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Remote Connectivity Analyzer</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Remote Connectivity Analyzer is a web-based tool that allows tenant administrators and end-users to troubleshoot their own issues in Microsoft 365 as well as Exchange and Skype for Business on-premises environments.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Narrator does not announce the accessible name for the buttons on the "Test Details" page. It only announces the state as “Expand, button” or “Collapse, button,” making it unclear what each button represents or controls.</w:t>
            </w:r>
            <w:r>
              <w:rPr>
                <w:rFonts w:cs="Segoe UI"/>
              </w:rPr>
              <w:br/>
            </w:r>
            <w:r>
              <w:rPr>
                <w:rFonts w:cs="Segoe UI"/>
              </w:rPr>
              <w:br/>
            </w:r>
            <w:r>
              <w:rPr>
                <w:rFonts w:cs="Segoe UI"/>
              </w:rPr>
              <w:t>Narrator announces only the text content for the passing instance and does not convey the presence or meaning of the right symbol icon. As a result, users relying on screen readers are unaware that the instance represents a passing status.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When the “Perform Test” button is activated, the screen reader incorrectly announces “Microsoft Remote Connectivity Analyzer: Test Results” even though no results are displayed. Additionally, the loading message “Your test is being performed. Please wait” is not announced by the narrator.</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