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21,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3D Builder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View, create, and personalize 3D objects using 3D Builder.</w:t>
      </w:r>
      <w:r>
        <w:rPr>
          <w:rFonts w:eastAsia="Segoe UI" w:cs="Segoe UI"/>
        </w:rPr>
        <w:br/>
      </w:r>
      <w:r>
        <w:rPr>
          <w:rFonts w:eastAsia="Segoe UI" w:cs="Segoe UI"/>
        </w:rPr>
        <w:br/>
        <w:t>Download many kinds of 3D files and edit them using wide range of powerful yet easy-to-use tools. Take a picture with your webcam and make it 3D. Personalize 3D objects by embossing your name on them, or combine models and pieces to make something new. Build from scratch using simple customizable shapes.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Xbox</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F16AB"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F16AB"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F16AB"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F16AB"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F16AB"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Data returned is from external 3rd party which is not announced.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Minimum contrast is supported for all required scenarios.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The differences seen across Xbox and Desktop are due to the Xaml renderer being different.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Differences seen on Xbox vs Desktop are due to the Xaml Renderer implementation being different.</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Differences on Xbox are due to the Xaml renderer being different</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Differences seen are due to the Xaml render behavior being different on Xbox</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6848578">
    <w:abstractNumId w:val="5"/>
  </w:num>
  <w:num w:numId="2" w16cid:durableId="1594389151">
    <w:abstractNumId w:val="0"/>
  </w:num>
  <w:num w:numId="3" w16cid:durableId="709691214">
    <w:abstractNumId w:val="8"/>
  </w:num>
  <w:num w:numId="4" w16cid:durableId="333999325">
    <w:abstractNumId w:val="9"/>
  </w:num>
  <w:num w:numId="5" w16cid:durableId="903183493">
    <w:abstractNumId w:val="3"/>
  </w:num>
  <w:num w:numId="6" w16cid:durableId="1766073020">
    <w:abstractNumId w:val="7"/>
  </w:num>
  <w:num w:numId="7" w16cid:durableId="1337346739">
    <w:abstractNumId w:val="1"/>
  </w:num>
  <w:num w:numId="8" w16cid:durableId="1634556117">
    <w:abstractNumId w:val="4"/>
  </w:num>
  <w:num w:numId="9" w16cid:durableId="151261864">
    <w:abstractNumId w:val="6"/>
  </w:num>
  <w:num w:numId="10" w16cid:durableId="327906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00F8"/>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16AB"/>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A5F4EE-1A20-4795-B50D-686EAAF19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3194</Words>
  <Characters>18208</Characters>
  <Application>Microsoft Office Word</Application>
  <DocSecurity>8</DocSecurity>
  <Lines>151</Lines>
  <Paragraphs>42</Paragraphs>
  <ScaleCrop>false</ScaleCrop>
  <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2022-04-23T01:09:00Z</dcterms:created>
  <dcterms:modified xsi:type="dcterms:W3CDTF">2022-04-23T01:09:00Z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