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30,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Dynamics 365 Remote Assist - Service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Collaborate remotely with heads-up, hands-free video calling, image sharing, and mixed reality annotations. Firstline workers can share what they see with any expert on Microsoft Teams, while staying hands on to solve problems and complete tasks together, faster. Backed by enterprise-level security, Microsoft Remote Assist enables communication with peace of mind.</w:t>
      </w:r>
      <w:r>
        <w:rPr>
          <w:rFonts w:eastAsia="Segoe UI" w:cs="Segoe UI"/>
        </w:rPr>
        <w:br/>
      </w:r>
      <w:r>
        <w:rPr>
          <w:rFonts w:eastAsia="Segoe UI" w:cs="Segoe UI"/>
        </w:rPr>
        <w:br/>
        <w:t>The Dynamics 365 Remote Assist model-driven app is built on Common Data Service and uses Common Data Model. This app is a companion to the Dynamics 365 Remote Assist apps for HoloLens, iOS, and Android, and enables new scenarios for managing data generated and consumed by Dynamics 365 Remote Assist.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April 2022 Servicing</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B72A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B72A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B72A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B72A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B72A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lastRenderedPageBreak/>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7130E5D1" w:rsidR="00DC03E4" w:rsidRPr="00780DAA" w:rsidRDefault="00DC03E4" w:rsidP="001E4B07">
            <w:pPr>
              <w:rPr>
                <w:rFonts w:cs="Segoe UI"/>
              </w:rPr>
            </w:pPr>
            <w:r>
              <w:t>D365 Remote Assist Solution is model-driven app; as such, it re-uses standard Power BI or D365 components. Any limitations on this accessibility requirements will be addressed at platform level.</w:t>
            </w:r>
            <w:r w:rsidR="00911A1B">
              <w:t xml:space="preserve"> </w:t>
            </w:r>
            <w:r>
              <w:t>Tooltip is not available when the focus shifts to "Add New Customer Asset Attachment". Some elements on One-Time call setup page do not have alternate text.</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w:t>
            </w:r>
            <w:r w:rsidRPr="00780DAA">
              <w:rPr>
                <w:rFonts w:cs="Segoe UI"/>
                <w:szCs w:val="20"/>
              </w:rPr>
              <w:lastRenderedPageBreak/>
              <w:t>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lastRenderedPageBreak/>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D365 Remote Assist Solution is model-driven app; as such, it re-uses standard Power BI or D365 components. Any limitations on this accessibility requirements will be addressed at platform level.  In some cases the screen reader may announce an incorrect number of selectable items in a dropdown.</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 xml:space="preserve">The purpose of each input field collecting </w:t>
            </w:r>
            <w:r w:rsidRPr="00BC4212">
              <w:rPr>
                <w:rFonts w:cs="Segoe UI"/>
                <w:szCs w:val="20"/>
              </w:rPr>
              <w:lastRenderedPageBreak/>
              <w:t>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lastRenderedPageBreak/>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5FAFF30C" w:rsidR="00F46FD2" w:rsidRDefault="00F46FD2" w:rsidP="00F46FD2">
            <w:r>
              <w:t>Bug preventing 200% zoom in the call dashboard has not been resolved</w:t>
            </w:r>
            <w:r w:rsidR="00911A1B">
              <w:t>.</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 With Exceptions</w:t>
            </w:r>
          </w:p>
        </w:tc>
        <w:tc>
          <w:tcPr>
            <w:tcW w:w="3757" w:type="dxa"/>
            <w:gridSpan w:val="2"/>
          </w:tcPr>
          <w:p w14:paraId="0D20F015" w14:textId="64D25B88" w:rsidR="009B35CD" w:rsidRDefault="009B35CD" w:rsidP="00265F48">
            <w:r>
              <w:t>Bug preventing reflow in the call dashboard has not been resolved</w:t>
            </w:r>
            <w:r w:rsidR="00911A1B">
              <w:t>.</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lastRenderedPageBreak/>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lastRenderedPageBreak/>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lastRenderedPageBreak/>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lastRenderedPageBreak/>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423D0DCC" w:rsidR="00DC03E4" w:rsidRPr="00780DAA" w:rsidRDefault="00DC03E4" w:rsidP="00DC03E4">
            <w:pPr>
              <w:rPr>
                <w:rFonts w:cs="Segoe UI"/>
              </w:rPr>
            </w:pPr>
            <w:r>
              <w:t xml:space="preserve">The calls dashboard keyboard navigation tab order does not follow a logical sequence. </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w:t>
            </w:r>
            <w:r w:rsidRPr="00780DAA">
              <w:rPr>
                <w:rFonts w:cs="Segoe UI"/>
                <w:szCs w:val="20"/>
              </w:rPr>
              <w:lastRenderedPageBreak/>
              <w:t>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lastRenderedPageBreak/>
              <w:t>Supported With Exceptions</w:t>
            </w:r>
          </w:p>
        </w:tc>
        <w:tc>
          <w:tcPr>
            <w:tcW w:w="3870" w:type="dxa"/>
          </w:tcPr>
          <w:p w14:paraId="1DA3AC78" w14:textId="5F65AAAE" w:rsidR="00DC03E4" w:rsidRPr="00780DAA" w:rsidRDefault="00DC03E4" w:rsidP="00DC03E4">
            <w:pPr>
              <w:rPr>
                <w:rFonts w:cs="Segoe UI"/>
              </w:rPr>
            </w:pPr>
            <w:r>
              <w:t xml:space="preserve">Call </w:t>
            </w:r>
            <w:proofErr w:type="spellStart"/>
            <w:r>
              <w:t>Dashboard_Analytics</w:t>
            </w:r>
            <w:proofErr w:type="spellEnd"/>
            <w:r>
              <w:t xml:space="preserve"> and insights:  Learn more" links present in the screen are not described accurately by the screen reader</w:t>
            </w:r>
            <w:r w:rsidR="00911A1B">
              <w:t>.</w:t>
            </w: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lastRenderedPageBreak/>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5A51BDBC" w:rsidR="00DC03E4" w:rsidRPr="00780DAA" w:rsidRDefault="00DC03E4" w:rsidP="00DC03E4">
            <w:pPr>
              <w:rPr>
                <w:rFonts w:cs="Segoe UI"/>
              </w:rPr>
            </w:pPr>
            <w:r>
              <w:t>D365 Remote Assist Solution is model-driven app; as such, it re-uses standard Power BI or D365 components. Any limitations on this accessibility requirements will be addressed at platform level. Specific issues include navigating in a table using the tab key may result in the first row selected by default without user selection.</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w:t>
            </w:r>
            <w:r w:rsidRPr="00780DAA">
              <w:rPr>
                <w:rFonts w:cs="Segoe UI"/>
                <w:szCs w:val="20"/>
              </w:rPr>
              <w:lastRenderedPageBreak/>
              <w:t>identified and the error is described to the user in text.</w:t>
            </w:r>
          </w:p>
        </w:tc>
        <w:tc>
          <w:tcPr>
            <w:tcW w:w="3150" w:type="dxa"/>
          </w:tcPr>
          <w:p w14:paraId="1DA3AC9E" w14:textId="414571A7" w:rsidR="00DC03E4" w:rsidRPr="00780DAA" w:rsidRDefault="00DC03E4" w:rsidP="00DC03E4">
            <w:pPr>
              <w:rPr>
                <w:rFonts w:cs="Segoe UI"/>
              </w:rPr>
            </w:pPr>
            <w:r>
              <w:lastRenderedPageBreak/>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w:t>
            </w:r>
            <w:r w:rsidRPr="00780DAA">
              <w:rPr>
                <w:rFonts w:cs="Segoe UI"/>
                <w:szCs w:val="20"/>
              </w:rPr>
              <w:lastRenderedPageBreak/>
              <w:t>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lastRenderedPageBreak/>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D365 Remote Assist Solution is model-driven app; as such, it re-uses standard Power BI or D365 components. Any limitations on this accessibility requirements will be addressed at platform level.</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81359678">
    <w:abstractNumId w:val="5"/>
  </w:num>
  <w:num w:numId="2" w16cid:durableId="1011376941">
    <w:abstractNumId w:val="0"/>
  </w:num>
  <w:num w:numId="3" w16cid:durableId="1057976615">
    <w:abstractNumId w:val="8"/>
  </w:num>
  <w:num w:numId="4" w16cid:durableId="406221376">
    <w:abstractNumId w:val="9"/>
  </w:num>
  <w:num w:numId="5" w16cid:durableId="1292200934">
    <w:abstractNumId w:val="3"/>
  </w:num>
  <w:num w:numId="6" w16cid:durableId="1963225860">
    <w:abstractNumId w:val="7"/>
  </w:num>
  <w:num w:numId="7" w16cid:durableId="1217283502">
    <w:abstractNumId w:val="1"/>
  </w:num>
  <w:num w:numId="8" w16cid:durableId="1832795660">
    <w:abstractNumId w:val="4"/>
  </w:num>
  <w:num w:numId="9" w16cid:durableId="659234187">
    <w:abstractNumId w:val="6"/>
  </w:num>
  <w:num w:numId="10" w16cid:durableId="2054877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1A1B"/>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B72A4"/>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6B0233-3B7F-4165-A44C-629226350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3413</Words>
  <Characters>19458</Characters>
  <Application>Microsoft Office Word</Application>
  <DocSecurity>8</DocSecurity>
  <Lines>162</Lines>
  <Paragraphs>45</Paragraphs>
  <ScaleCrop>false</ScaleCrop>
  <Company/>
  <LinksUpToDate>false</LinksUpToDate>
  <CharactersWithSpaces>22826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2022-06-30T17:13:00Z</dcterms:created>
  <dcterms:modified xsi:type="dcterms:W3CDTF">2022-06-30T17:13:00Z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