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708230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6EE54B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social.xbox.com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Website for Xbox gamers to choose new gamertag.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Accessible name is not defined </w:t>
            </w:r>
            <w:proofErr w:type="gramStart"/>
            <w:r>
              <w:rPr>
                <w:rFonts w:cs="Segoe UI"/>
              </w:rPr>
              <w:t>for</w:t>
            </w:r>
            <w:proofErr w:type="gramEnd"/>
            <w:r>
              <w:rPr>
                <w:rFonts w:cs="Segoe UI"/>
              </w:rPr>
              <w:t xml:space="preserve"> 'Change your Gamertag?' dialog.</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451A"/>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15D"/>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62C"/>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2F2E"/>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4C2FE-115E-4C39-A276-4D37592D35D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14313</Characters>
  <Application>Microsoft Office Word</Application>
  <DocSecurity>8</DocSecurity>
  <Lines>119</Lines>
  <Paragraphs>33</Paragraphs>
  <ScaleCrop>false</ScaleCrop>
  <Company/>
  <LinksUpToDate>false</LinksUpToDate>
  <CharactersWithSpaces>16790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2025-03-18T17:24:00Z</dcterms:created>
  <dcterms:modified xsi:type="dcterms:W3CDTF">2025-03-18T17:24:00Z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