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April 29,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OneAdmin - PowerApps and Flow Analytics</w:t>
      </w:r>
    </w:p>
    <w:p w14:paraId="416E81E0" w14:textId="2B10FE8C"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OneAdmin - PowerApps and Flow Analytics is a portal which shows the analytics data for PowerApps and Flow products for Admin persona</w:t>
      </w:r>
      <w:r w:rsidR="00FC041B">
        <w:rPr>
          <w:rFonts w:eastAsia="Segoe UI" w:cs="Segoe UI"/>
        </w:rPr>
        <w:t>.</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continous release</w:t>
      </w:r>
    </w:p>
    <w:p w14:paraId="129865C5" w14:textId="77777777" w:rsidR="00FC041B" w:rsidRDefault="00FC041B" w:rsidP="00FC041B">
      <w:pPr>
        <w:spacing w:after="160"/>
        <w:contextualSpacing w:val="0"/>
      </w:pPr>
      <w:bookmarkStart w:id="0" w:name="_Hlk501451135"/>
      <w:bookmarkStart w:id="1" w:name="_Hlk500754300"/>
      <w:bookmarkStart w:id="2" w:name="_Hlk500493319"/>
      <w:bookmarkStart w:id="3" w:name="_Hlk500496878"/>
      <w:bookmarkStart w:id="4" w:name="_Hlk500750225"/>
      <w:bookmarkStart w:id="5" w:name="_Hlk500356596"/>
      <w:bookmarkStart w:id="6" w:name="_Hlk499840516"/>
      <w:bookmarkStart w:id="7" w:name="_Hlk529972231"/>
      <w:r>
        <w:rPr>
          <w:rFonts w:eastAsia="Segoe UI"/>
        </w:rPr>
        <w:t xml:space="preserve">Accessibility website: </w:t>
      </w:r>
      <w:hyperlink r:id="rId10" w:history="1">
        <w:r>
          <w:rPr>
            <w:rStyle w:val="Hyperlink"/>
            <w:rFonts w:eastAsia="Segoe UI"/>
          </w:rPr>
          <w:t>Microsoft Accessibility</w:t>
        </w:r>
      </w:hyperlink>
    </w:p>
    <w:p w14:paraId="7B84DFC6" w14:textId="77777777" w:rsidR="00FC041B" w:rsidRDefault="00FC041B" w:rsidP="00FC041B">
      <w:pPr>
        <w:spacing w:after="160"/>
        <w:contextualSpacing w:val="0"/>
      </w:pPr>
      <w:r>
        <w:rPr>
          <w:rFonts w:eastAsia="Segoe UI"/>
        </w:rPr>
        <w:t xml:space="preserve">Contact for more information: </w:t>
      </w:r>
      <w:hyperlink r:id="rId11" w:history="1">
        <w:r>
          <w:rPr>
            <w:rStyle w:val="Hyperlink"/>
            <w:rFonts w:eastAsia="Segoe UI"/>
          </w:rPr>
          <w:t>Enterprise Disability Answer Desk</w:t>
        </w:r>
      </w:hyperlink>
    </w:p>
    <w:p w14:paraId="3389AB63" w14:textId="77777777" w:rsidR="00FC041B" w:rsidRDefault="00FC041B" w:rsidP="00FC041B">
      <w:pPr>
        <w:spacing w:after="160"/>
        <w:contextualSpacing w:val="0"/>
      </w:pPr>
      <w:r>
        <w:t xml:space="preserve">For assistance with this report, please </w:t>
      </w:r>
      <w:hyperlink r:id="rId12" w:history="1">
        <w:r>
          <w:rPr>
            <w:rStyle w:val="Hyperlink"/>
          </w:rPr>
          <w:t>email us</w:t>
        </w:r>
      </w:hyperlink>
      <w:r>
        <w:t>.</w:t>
      </w:r>
      <w:bookmarkEnd w:id="0"/>
      <w:bookmarkEnd w:id="1"/>
      <w:bookmarkEnd w:id="2"/>
      <w:bookmarkEnd w:id="3"/>
      <w:bookmarkEnd w:id="4"/>
      <w:bookmarkEnd w:id="5"/>
      <w:bookmarkEnd w:id="6"/>
      <w:bookmarkEnd w:id="7"/>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904FB3" w:rsidP="00A47906">
            <w:hyperlink r:id="rId13"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904FB3" w:rsidP="00A47906">
            <w:hyperlink r:id="rId14"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904FB3" w:rsidP="00A47906">
            <w:hyperlink r:id="rId15"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904FB3" w:rsidP="00A47906">
            <w:hyperlink r:id="rId16"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904FB3" w:rsidP="00A47906">
            <w:hyperlink r:id="rId17"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8" w:name="_Section_1194.21_Software"/>
      <w:bookmarkStart w:id="9" w:name="_Level_A"/>
      <w:bookmarkStart w:id="10" w:name="LevelA"/>
      <w:bookmarkStart w:id="11" w:name="perceivable"/>
      <w:bookmarkEnd w:id="8"/>
      <w:bookmarkEnd w:id="9"/>
      <w:r w:rsidRPr="00780DAA">
        <w:t>Web Content Accessibility Guidelines (WCAG) 2.</w:t>
      </w:r>
      <w:r w:rsidR="007202CB">
        <w:t>1</w:t>
      </w:r>
      <w:r w:rsidRPr="00780DAA">
        <w:t xml:space="preserve"> </w:t>
      </w:r>
      <w:r w:rsidR="00D55227">
        <w:br/>
      </w:r>
    </w:p>
    <w:bookmarkEnd w:id="10"/>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8"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Not Applicable</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12" w:name="_Guideline_1.2_Time-based"/>
      <w:bookmarkEnd w:id="12"/>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 With Exceptions</w:t>
            </w:r>
          </w:p>
        </w:tc>
        <w:tc>
          <w:tcPr>
            <w:tcW w:w="3902" w:type="dxa"/>
          </w:tcPr>
          <w:p w14:paraId="1DA3AC3F" w14:textId="1E88574A" w:rsidR="00DC03E4" w:rsidRPr="00780DAA" w:rsidRDefault="00DC03E4" w:rsidP="00DC03E4">
            <w:pPr>
              <w:rPr>
                <w:rFonts w:cs="Segoe UI"/>
              </w:rPr>
            </w:pPr>
            <w:r>
              <w:t>Focus will get stuck on filters but user can press Esc to move the focus out of the visual.</w:t>
            </w: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Evaluated</w:t>
            </w:r>
          </w:p>
        </w:tc>
        <w:tc>
          <w:tcPr>
            <w:tcW w:w="3902" w:type="dxa"/>
          </w:tcPr>
          <w:p w14:paraId="40F66C54" w14:textId="4348A4A3" w:rsidR="0060046F" w:rsidRPr="00780DAA" w:rsidRDefault="0060046F" w:rsidP="00265F48">
            <w:pPr>
              <w:rPr>
                <w:rFonts w:cs="Segoe UI"/>
              </w:rPr>
            </w:pPr>
          </w:p>
        </w:tc>
      </w:tr>
    </w:tbl>
    <w:bookmarkEnd w:id="11"/>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 With Exceptions</w:t>
            </w:r>
          </w:p>
        </w:tc>
        <w:tc>
          <w:tcPr>
            <w:tcW w:w="3870" w:type="dxa"/>
          </w:tcPr>
          <w:p w14:paraId="1DA3AC6C" w14:textId="37BF499C" w:rsidR="00DC03E4" w:rsidRPr="00780DAA" w:rsidRDefault="00DC03E4" w:rsidP="00DC03E4">
            <w:pPr>
              <w:rPr>
                <w:rFonts w:cs="Segoe UI"/>
              </w:rPr>
            </w:pPr>
            <w:r>
              <w:t>Title attribute is missing on the title of the iframe on the webpage.  .</w:t>
            </w: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13" w:name="_Guideline_4.1_Compatible:"/>
      <w:bookmarkEnd w:id="13"/>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14" w:name="_Level_AA"/>
      <w:bookmarkStart w:id="15" w:name="_Section_1194.22_Web-based"/>
      <w:bookmarkEnd w:id="14"/>
      <w:bookmarkEnd w:id="15"/>
    </w:p>
    <w:bookmarkStart w:id="16" w:name="_Section_1194.24_Video" w:displacedByCustomXml="next"/>
    <w:bookmarkEnd w:id="16" w:displacedByCustomXml="next"/>
    <w:bookmarkStart w:id="17" w:name="_Section_1194.25_Self-Contained," w:displacedByCustomXml="next"/>
    <w:bookmarkEnd w:id="17"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7F5EC022" w:rsidR="002E1A7D" w:rsidRDefault="00E063DA" w:rsidP="002E1A7D">
          <w:pPr>
            <w:ind w:firstLine="360"/>
            <w:rPr>
              <w:rFonts w:cs="Segoe UI"/>
              <w:sz w:val="20"/>
              <w:szCs w:val="20"/>
            </w:rPr>
          </w:pPr>
          <w:r>
            <w:rPr>
              <w:rFonts w:cs="Segoe UI"/>
              <w:sz w:val="20"/>
              <w:szCs w:val="20"/>
            </w:rPr>
            <w:t>© 201</w:t>
          </w:r>
          <w:r w:rsidR="00E47977">
            <w:rPr>
              <w:rFonts w:cs="Segoe UI"/>
              <w:sz w:val="20"/>
              <w:szCs w:val="20"/>
            </w:rPr>
            <w:t>8</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9"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20"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bookmarkStart w:id="18" w:name="_GoBack"/>
      <w:bookmarkEnd w:id="18"/>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EC8C71" w14:textId="77777777" w:rsidR="00F47B60" w:rsidRDefault="00F47B60" w:rsidP="007A0F94">
      <w:pPr>
        <w:spacing w:after="0"/>
      </w:pPr>
      <w:r>
        <w:separator/>
      </w:r>
    </w:p>
    <w:p w14:paraId="00D487AC" w14:textId="77777777" w:rsidR="00F47B60" w:rsidRDefault="00F47B60"/>
  </w:endnote>
  <w:endnote w:type="continuationSeparator" w:id="0">
    <w:p w14:paraId="755D0687" w14:textId="77777777" w:rsidR="00F47B60" w:rsidRDefault="00F47B60" w:rsidP="007A0F94">
      <w:pPr>
        <w:spacing w:after="0"/>
      </w:pPr>
      <w:r>
        <w:continuationSeparator/>
      </w:r>
    </w:p>
    <w:p w14:paraId="0CD07097" w14:textId="77777777" w:rsidR="00F47B60" w:rsidRDefault="00F47B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3A5EAE" w14:textId="77777777" w:rsidR="00F47B60" w:rsidRDefault="00F47B60" w:rsidP="007A0F94">
      <w:pPr>
        <w:spacing w:after="0"/>
      </w:pPr>
      <w:r>
        <w:separator/>
      </w:r>
    </w:p>
    <w:p w14:paraId="5E4F1C57" w14:textId="77777777" w:rsidR="00F47B60" w:rsidRDefault="00F47B60"/>
  </w:footnote>
  <w:footnote w:type="continuationSeparator" w:id="0">
    <w:p w14:paraId="24C96586" w14:textId="77777777" w:rsidR="00F47B60" w:rsidRDefault="00F47B60" w:rsidP="007A0F94">
      <w:pPr>
        <w:spacing w:after="0"/>
      </w:pPr>
      <w:r>
        <w:continuationSeparator/>
      </w:r>
    </w:p>
    <w:p w14:paraId="5D489BFF" w14:textId="77777777" w:rsidR="00F47B60" w:rsidRDefault="00F47B6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1204"/>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0A00"/>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4FB3"/>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041B"/>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04957046">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edad@microsoft.com?subject=Conformance%20Statement"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hyperlink" Target="https://www.w3.org/WA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upport.microsoft.com/accessibility/enterprise-answer-desk"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23" Type="http://schemas.openxmlformats.org/officeDocument/2006/relationships/theme" Target="theme/theme1.xml"/><Relationship Id="rId10" Type="http://schemas.openxmlformats.org/officeDocument/2006/relationships/hyperlink" Target="https://www.microsoft.com/accessibility/" TargetMode="External"/><Relationship Id="rId19" Type="http://schemas.openxmlformats.org/officeDocument/2006/relationships/hyperlink" Target="https://www.w3.org/TR/WCAG21/"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F26684-CEB8-49A7-923E-12B4B47DF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3142</Words>
  <Characters>17913</Characters>
  <Application>Microsoft Office Word</Application>
  <DocSecurity>8</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2018-12-31T20:01:00Z</dcterms:created>
  <dcterms:modified xsi:type="dcterms:W3CDTF">2018-12-31T20:01:00Z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