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11B7CE53"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Lobe PROD</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January 31, 2023</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bookmarkEnd w:id="5"/>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B424C"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B424C"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B424C"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B424C"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B424C"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B424C"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B424C"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177FC48" w:rsidR="00AE2C1D" w:rsidRPr="0036636B" w:rsidRDefault="00950D33" w:rsidP="00AE2C1D">
            <w:pPr>
              <w:spacing w:after="0" w:line="240" w:lineRule="auto"/>
              <w:rPr>
                <w:rFonts w:ascii="Segoe UI" w:eastAsia="Times New Roman" w:hAnsi="Segoe UI" w:cs="Segoe UI"/>
              </w:rPr>
            </w:pPr>
            <w:r>
              <w:rPr>
                <w:rFonts w:ascii="Segoe UI" w:hAnsi="Segoe UI" w:cs="Segoe UI"/>
              </w:rPr>
              <w:t xml:space="preserve">- </w:t>
            </w:r>
            <w:r w:rsidR="00AE2C1D">
              <w:rPr>
                <w:rFonts w:ascii="Segoe UI" w:hAnsi="Segoe UI" w:cs="Segoe UI"/>
              </w:rPr>
              <w:t>Visually looking heading 'Train your app with lobe' is not defined as heading.</w:t>
            </w:r>
            <w:r w:rsidR="00AE2C1D">
              <w:rPr>
                <w:rFonts w:ascii="Segoe UI" w:hAnsi="Segoe UI" w:cs="Segoe UI"/>
              </w:rPr>
              <w:br/>
            </w:r>
            <w:r>
              <w:rPr>
                <w:rFonts w:ascii="Segoe UI" w:hAnsi="Segoe UI" w:cs="Segoe UI"/>
              </w:rPr>
              <w:t xml:space="preserve">- </w:t>
            </w:r>
            <w:r w:rsidR="00AE2C1D">
              <w:rPr>
                <w:rFonts w:ascii="Segoe UI" w:hAnsi="Segoe UI" w:cs="Segoe UI"/>
              </w:rPr>
              <w:t>Visually looking headings 'About/General/Resources' are not defined as headings.</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B424C"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B424C"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B424C"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r>
              <w:rPr>
                <w:rFonts w:ascii="Segoe UI" w:hAnsi="Segoe UI" w:cs="Segoe UI"/>
              </w:rPr>
              <w:t>Overview: Color is solely used to identify the links as a link to 'Overview/Examples/Tour/Blog/Help' links present in top banner.</w:t>
            </w: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B424C"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B424C"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42F3A372" w:rsidR="00AE2C1D" w:rsidRPr="0036636B" w:rsidRDefault="00950D33" w:rsidP="00AE2C1D">
            <w:pPr>
              <w:spacing w:after="0" w:line="240" w:lineRule="auto"/>
              <w:rPr>
                <w:rFonts w:ascii="Segoe UI" w:eastAsia="Times New Roman" w:hAnsi="Segoe UI" w:cs="Segoe UI"/>
              </w:rPr>
            </w:pPr>
            <w:r>
              <w:rPr>
                <w:rFonts w:ascii="Segoe UI" w:hAnsi="Segoe UI" w:cs="Segoe UI"/>
              </w:rPr>
              <w:t xml:space="preserve">- </w:t>
            </w:r>
            <w:r w:rsidR="00AE2C1D">
              <w:rPr>
                <w:rFonts w:ascii="Segoe UI" w:hAnsi="Segoe UI" w:cs="Segoe UI"/>
              </w:rPr>
              <w:t>Tour: User is not able to navigate 'Play' button present under 'Lobe tour' heading using keyboard.</w:t>
            </w:r>
            <w:r w:rsidR="00AE2C1D">
              <w:rPr>
                <w:rFonts w:ascii="Segoe UI" w:hAnsi="Segoe UI" w:cs="Segoe UI"/>
              </w:rPr>
              <w:br/>
            </w:r>
            <w:r>
              <w:rPr>
                <w:rFonts w:ascii="Segoe UI" w:hAnsi="Segoe UI" w:cs="Segoe UI"/>
              </w:rPr>
              <w:t xml:space="preserve">- </w:t>
            </w:r>
            <w:r w:rsidR="00AE2C1D">
              <w:rPr>
                <w:rFonts w:ascii="Segoe UI" w:hAnsi="Segoe UI" w:cs="Segoe UI"/>
              </w:rPr>
              <w:t>Help: User is not able to navigate and access the buttons (What is lobe, etc....) present under 'Lobe help' heading.</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B424C"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B424C"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B424C"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B424C"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r>
              <w:rPr>
                <w:rFonts w:ascii="Segoe UI" w:hAnsi="Segoe UI" w:cs="Segoe UI"/>
              </w:rPr>
              <w:t>Overview: User is not able to 'Pause or stop the auto scrolling content (Links) present under 'Lobe examples' heading.</w:t>
            </w: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B424C"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B424C"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B424C"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B424C"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371CF606" w:rsidR="00947A15" w:rsidRPr="0036636B" w:rsidRDefault="00950D33" w:rsidP="00947A15">
            <w:pPr>
              <w:spacing w:after="0" w:line="240" w:lineRule="auto"/>
              <w:rPr>
                <w:rFonts w:ascii="Segoe UI" w:eastAsia="Times New Roman" w:hAnsi="Segoe UI" w:cs="Segoe UI"/>
              </w:rPr>
            </w:pPr>
            <w:r>
              <w:rPr>
                <w:rFonts w:ascii="Segoe UI" w:hAnsi="Segoe UI" w:cs="Segoe UI"/>
              </w:rPr>
              <w:t xml:space="preserve">- </w:t>
            </w:r>
            <w:r w:rsidR="00947A15">
              <w:rPr>
                <w:rFonts w:ascii="Segoe UI" w:hAnsi="Segoe UI" w:cs="Segoe UI"/>
              </w:rPr>
              <w:t>Overview: Incorrect keyboard focus is observed when user navigates from 'Quality' menu item present in 'Settings' button.</w:t>
            </w:r>
            <w:r w:rsidR="00947A15">
              <w:rPr>
                <w:rFonts w:ascii="Segoe UI" w:hAnsi="Segoe UI" w:cs="Segoe UI"/>
              </w:rPr>
              <w:br/>
            </w:r>
            <w:r>
              <w:rPr>
                <w:rFonts w:ascii="Segoe UI" w:hAnsi="Segoe UI" w:cs="Segoe UI"/>
              </w:rPr>
              <w:t xml:space="preserve">- </w:t>
            </w:r>
            <w:r w:rsidR="00947A15">
              <w:rPr>
                <w:rFonts w:ascii="Segoe UI" w:hAnsi="Segoe UI" w:cs="Segoe UI"/>
              </w:rPr>
              <w:t>Overview: Keyboard focus is running in background after activating 'Watch tour' button.</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B424C"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B424C"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B424C"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B424C"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B424C"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B424C"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B424C"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B424C"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B424C"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B424C"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B424C"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B424C"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Overview: Ensure buttons have discernable text.</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EB424C"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EB424C"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EB424C"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50FE5658" w:rsidR="00394265" w:rsidRPr="0036636B" w:rsidRDefault="00950D33" w:rsidP="00394265">
            <w:pPr>
              <w:spacing w:after="0" w:line="240" w:lineRule="auto"/>
              <w:rPr>
                <w:rFonts w:ascii="Segoe UI" w:eastAsia="Times New Roman" w:hAnsi="Segoe UI" w:cs="Segoe UI"/>
              </w:rPr>
            </w:pPr>
            <w:r>
              <w:rPr>
                <w:rFonts w:ascii="Segoe UI" w:hAnsi="Segoe UI" w:cs="Segoe UI"/>
              </w:rPr>
              <w:t xml:space="preserve">- </w:t>
            </w:r>
            <w:r w:rsidR="00394265">
              <w:rPr>
                <w:rFonts w:ascii="Segoe UI" w:hAnsi="Segoe UI" w:cs="Segoe UI"/>
              </w:rPr>
              <w:t xml:space="preserve">Overview: Cards (Chris </w:t>
            </w:r>
            <w:proofErr w:type="spellStart"/>
            <w:r w:rsidR="00394265">
              <w:rPr>
                <w:rFonts w:ascii="Segoe UI" w:hAnsi="Segoe UI" w:cs="Segoe UI"/>
              </w:rPr>
              <w:t>Cachor</w:t>
            </w:r>
            <w:proofErr w:type="spellEnd"/>
            <w:r w:rsidR="00394265">
              <w:rPr>
                <w:rFonts w:ascii="Segoe UI" w:hAnsi="Segoe UI" w:cs="Segoe UI"/>
              </w:rPr>
              <w:t>, etc..) present under 'Export Anywhere' heading are truncated on changing the orientation to 'Portrait' mode.</w:t>
            </w:r>
            <w:r w:rsidR="00394265">
              <w:rPr>
                <w:rFonts w:ascii="Segoe UI" w:hAnsi="Segoe UI" w:cs="Segoe UI"/>
              </w:rPr>
              <w:br/>
            </w:r>
            <w:r>
              <w:rPr>
                <w:rFonts w:ascii="Segoe UI" w:hAnsi="Segoe UI" w:cs="Segoe UI"/>
              </w:rPr>
              <w:t xml:space="preserve">- </w:t>
            </w:r>
            <w:r w:rsidR="00394265">
              <w:rPr>
                <w:rFonts w:ascii="Segoe UI" w:hAnsi="Segoe UI" w:cs="Segoe UI"/>
              </w:rPr>
              <w:t>Help: Links (Welcome, Label, etc.…) present in the left navigation pane are not visible on changing the orientation to 'Portrait' mode.</w:t>
            </w: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B424C"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EB424C"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Overview: The contrast between background and foreground colors are not meeting the thresholds ratio.</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EB424C"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'Blog' and 'Help' links present in banner region are not visible in text scaling 200%.</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EB424C"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EB424C"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Help: Links (Welcome, Label, etc.…) present in the left navigation pane are not visible in zoom 400%</w:t>
            </w:r>
            <w:r>
              <w:rPr>
                <w:rFonts w:ascii="Segoe UI" w:hAnsi="Segoe UI" w:cs="Segoe UI"/>
              </w:rPr>
              <w:br/>
              <w:t>'Blog' and 'Help' links present in banner region are getting truncated in Zoom 400%</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EB424C"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Overview: Color contrast ratio for ‘Close' button present in 'Introducing Lobe' video is less than minimum required ratio 3:1</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EB424C"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EB424C"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EB424C"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EB424C"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r>
              <w:rPr>
                <w:rFonts w:ascii="Segoe UI" w:hAnsi="Segoe UI" w:cs="Segoe UI"/>
              </w:rPr>
              <w:t>License: No label is defined for 'a/b/c/d/e' headings present under 'Scope of license' heading.</w:t>
            </w: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EB424C"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29AAE597" w:rsidR="002A60B4" w:rsidRPr="0036636B" w:rsidRDefault="00950D33" w:rsidP="002A60B4">
            <w:pPr>
              <w:spacing w:after="0" w:line="240" w:lineRule="auto"/>
              <w:rPr>
                <w:rFonts w:ascii="Segoe UI" w:eastAsia="Times New Roman" w:hAnsi="Segoe UI" w:cs="Segoe UI"/>
              </w:rPr>
            </w:pPr>
            <w:r>
              <w:rPr>
                <w:rFonts w:ascii="Segoe UI" w:hAnsi="Segoe UI" w:cs="Segoe UI"/>
              </w:rPr>
              <w:t xml:space="preserve">- </w:t>
            </w:r>
            <w:r w:rsidR="002A60B4">
              <w:rPr>
                <w:rFonts w:ascii="Segoe UI" w:hAnsi="Segoe UI" w:cs="Segoe UI"/>
              </w:rPr>
              <w:t>Keyboard focus is lost while navigating along the banner link components (Overview, Tour, Help...)</w:t>
            </w:r>
            <w:r w:rsidR="002A60B4">
              <w:rPr>
                <w:rFonts w:ascii="Segoe UI" w:hAnsi="Segoe UI" w:cs="Segoe UI"/>
              </w:rPr>
              <w:br/>
            </w:r>
            <w:r>
              <w:rPr>
                <w:rFonts w:ascii="Segoe UI" w:hAnsi="Segoe UI" w:cs="Segoe UI"/>
              </w:rPr>
              <w:t xml:space="preserve">- </w:t>
            </w:r>
            <w:r w:rsidR="002A60B4">
              <w:rPr>
                <w:rFonts w:ascii="Segoe UI" w:hAnsi="Segoe UI" w:cs="Segoe UI"/>
              </w:rPr>
              <w:t>Overview: Keyboard focus is lost after invoking 'Full Screen' button present in 'Introducing lobe' video.</w:t>
            </w:r>
            <w:r w:rsidR="002A60B4">
              <w:rPr>
                <w:rFonts w:ascii="Segoe UI" w:hAnsi="Segoe UI" w:cs="Segoe UI"/>
              </w:rPr>
              <w:br/>
            </w:r>
            <w:r>
              <w:rPr>
                <w:rFonts w:ascii="Segoe UI" w:hAnsi="Segoe UI" w:cs="Segoe UI"/>
              </w:rPr>
              <w:t xml:space="preserve">- </w:t>
            </w:r>
            <w:r w:rsidR="002A60B4">
              <w:rPr>
                <w:rFonts w:ascii="Segoe UI" w:hAnsi="Segoe UI" w:cs="Segoe UI"/>
              </w:rPr>
              <w:t>Overview: Keyboard focus is not visible clearly when focus is on 'Close' button present in 'Introducing Lobe' video.</w:t>
            </w:r>
            <w:r w:rsidR="002A60B4">
              <w:rPr>
                <w:rFonts w:ascii="Segoe UI" w:hAnsi="Segoe UI" w:cs="Segoe UI"/>
              </w:rPr>
              <w:br/>
            </w:r>
            <w:r>
              <w:rPr>
                <w:rFonts w:ascii="Segoe UI" w:hAnsi="Segoe UI" w:cs="Segoe UI"/>
              </w:rPr>
              <w:t xml:space="preserve">- </w:t>
            </w:r>
            <w:r w:rsidR="002A60B4">
              <w:rPr>
                <w:rFonts w:ascii="Segoe UI" w:hAnsi="Segoe UI" w:cs="Segoe UI"/>
              </w:rPr>
              <w:t>Overview: Keyboard focus is not visible clearly when focus is on 'Download' and 'Watch tour' buttons.</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EB424C"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EB424C"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EB424C"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EB424C"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EB424C"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EB424C"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Overview: No success message is announced by the screen reader after invoking 'Copy link' button.</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EB424C"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EB424C"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EB424C"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EB424C"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B424C"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EB424C"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EB424C"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EB424C"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EB424C"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EB424C"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EB424C"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EB424C"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EB424C"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EB424C"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EB424C"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EB424C"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EB424C"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EB424C"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EB424C"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EB424C"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EB424C"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EB424C"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EB424C"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EB424C"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EB424C"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EB424C"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EB424C"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EB424C"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4F25"/>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0D33"/>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424C"/>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4C1B52-8AD9-4C51-A8FE-8FA2CC0E2F4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2642</Words>
  <Characters>15066</Characters>
  <Application>Microsoft Office Word</Application>
  <DocSecurity>8</DocSecurity>
  <Lines>125</Lines>
  <Paragraphs>35</Paragraphs>
  <ScaleCrop>false</ScaleCrop>
  <Company/>
  <LinksUpToDate>false</LinksUpToDate>
  <CharactersWithSpaces>17673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2023-02-01T00:09:00Z</dcterms:created>
  <dcterms:modified xsi:type="dcterms:W3CDTF">2023-02-01T00:09:00Z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