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FunctionSet - Fabric Product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Fabric workload service helping users group their related serverless functions that share common configuration, resources etc.</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Group labels may not be programmatically linked to their corresponding controls, which can affect how information and relationships are conveyed to assistive technologies.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Error messages that appear after uploading may not be automatically announced by screen readers.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