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D11816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AzureStack SQL_MySQL RP</w:t>
      </w:r>
      <w:r w:rsidRPr="0036636B">
        <w:rPr>
          <w:rFonts w:ascii="Segoe UI" w:eastAsia="Segoe UI" w:hAnsi="Segoe UI" w:cs="Segoe UI"/>
        </w:rPr>
        <w:t xml:space="preserve"> / </w:t>
      </w:r>
      <w:r>
        <w:rPr>
          <w:rFonts w:ascii="Segoe UI" w:eastAsia="Segoe UI" w:hAnsi="Segoe UI" w:cs="Segoe UI"/>
        </w:rPr>
        <w:t>Version 2.0.6.0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Stack SQL\MySQL RP is resource providers of Azure Stack Hub that expose SQL and MySQL databases as a service of Azure Stack Hub.</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55AFC"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55AFC"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55AFC"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55AFC"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55AFC"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55AFC"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55AFC"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55AFC"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55AFC"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55AFC"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55AFC"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55AFC"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55AFC"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55AFC"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55AFC"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55AFC"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55AFC"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55AFC"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55AFC"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55AFC"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55AFC"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55AFC"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55AFC"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55AFC"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55AFC"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55AFC"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55AFC"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55AFC"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55AFC"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55AFC"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55AFC"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55AFC"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55AFC"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55AFC"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55AFC"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55AFC"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55AFC"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55AFC"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55AFC"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55AFC"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55AFC"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55AFC"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55AFC"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55AFC"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55AFC"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55AFC"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55AFC"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55AFC"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55AFC"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55AFC"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55AFC"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55AFC"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55AFC"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55AFC"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55AFC"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55AFC"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55AFC"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55AFC"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55AFC"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55AFC"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55AFC"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55AFC"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55AFC"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55AFC"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55AFC"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55AFC"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55AFC"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55AFC"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55AFC"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55AFC"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55AFC"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55AFC"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55AFC"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55AFC"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55AFC"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55AFC"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55AFC"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55AFC"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55AFC"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55AFC"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55AFC"/>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13134</Characters>
  <Application>Microsoft Office Word</Application>
  <DocSecurity>8</DocSecurity>
  <Lines>109</Lines>
  <Paragraphs>30</Paragraphs>
  <ScaleCrop>false</ScaleCrop>
  <Company/>
  <LinksUpToDate>false</LinksUpToDate>
  <CharactersWithSpaces>15408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2023-10-12T20:58:00Z</dcterms:created>
  <dcterms:modified xsi:type="dcterms:W3CDTF">2023-10-12T20:58:00Z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