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2CDD3C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Meeting Prep for Finance</w:t>
      </w:r>
      <w:r w:rsidRPr="0036636B">
        <w:rPr>
          <w:rFonts w:eastAsia="Segoe UI" w:cs="Segoe UI"/>
        </w:rPr>
        <w:t xml:space="preserve"> / </w:t>
      </w:r>
      <w:r>
        <w:rPr>
          <w:rFonts w:eastAsia="Segoe UI" w:cs="Segoe UI"/>
        </w:rPr>
        <w:t>Continuous release</w:t>
      </w:r>
    </w:p>
    <w:p w14:paraId="234149A7" w14:textId="4D6B151F"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sidR="00817B69">
        <w:rPr>
          <w:rFonts w:eastAsia="Segoe UI" w:cs="Segoe UI"/>
        </w:rPr>
        <w:t>Web, Win</w:t>
      </w:r>
      <w:r>
        <w:rPr>
          <w:rFonts w:eastAsia="Segoe UI" w:cs="Segoe UI"/>
        </w:rPr>
        <w:t>32</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29,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Meeting Prep is a Teams-based application designed to bring together industry-specific data from specialized providers, enriched with internal documents, emails, and meeting summaries. This offers a comprehensive view for meeting preparation, tailored to specific industry personas. Our initial focus is on the financial industry.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17B69"/>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5B7"/>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21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2E83"/>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97AB4A-2B06-4645-95C1-F787CE88BC04}">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2532</Words>
  <Characters>14435</Characters>
  <Application>Microsoft Office Word</Application>
  <DocSecurity>8</DocSecurity>
  <Lines>120</Lines>
  <Paragraphs>33</Paragraphs>
  <ScaleCrop>false</ScaleCrop>
  <Company/>
  <LinksUpToDate>false</LinksUpToDate>
  <CharactersWithSpaces>16934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2024-10-30T01:31:00Z</dcterms:created>
  <dcterms:modified xsi:type="dcterms:W3CDTF">2024-10-30T01:31:00Z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