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965F9F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 signature Adobe Sign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 Signature Adobe Sign tracks Microsoft's usage of Adobe Sign, a third-party electronic signature SaaS service that allows Microsoft employees to send and sign documents.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7028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7028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7028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The product provides sufficient text alternatives for most instances of active and informative images. Exceptions include:</w:t>
            </w:r>
            <w:r>
              <w:rPr>
                <w:rFonts w:ascii="Segoe UI" w:hAnsi="Segoe UI" w:cs="Segoe UI"/>
              </w:rPr>
              <w:br/>
              <w:t>- Text alternative does not serve the same purpose as image in Global and Homepage - "Dashboard (License Usage)", "Dashboard (Segment)", and “widget library", “Homepage” screens.</w:t>
            </w:r>
            <w:r>
              <w:rPr>
                <w:rFonts w:ascii="Segoe UI" w:hAnsi="Segoe UI" w:cs="Segoe UI"/>
              </w:rPr>
              <w:br/>
              <w:t>- Text alternative is missing for images in “Customer - Identities - Create identity namespace button and modal”, "Left Nav Menu".</w:t>
            </w:r>
            <w:r>
              <w:rPr>
                <w:rFonts w:ascii="Segoe UI" w:hAnsi="Segoe UI" w:cs="Segoe UI"/>
              </w:rPr>
              <w:br/>
              <w:t>- Detailed alternative description is missing for complex images in Global and Homepage - "Dashboard (License Usage)", "Dashboard (Segment)" screens and “Modify dashboard” button</w:t>
            </w:r>
            <w:r>
              <w:rPr>
                <w:rFonts w:ascii="Segoe UI" w:hAnsi="Segoe UI" w:cs="Segoe UI"/>
              </w:rPr>
              <w:br/>
              <w:t>Short text alternative is missing for complex images in Data management - "Monitoring - Dashboard tab", "Monitoring - Streaming end-to-end tab", Global and Homepage - "Dashboard (License Usage)", "Dashboard (Segment)" screens and "Modify dashboard" button.</w:t>
            </w:r>
            <w:r>
              <w:rPr>
                <w:rFonts w:ascii="Segoe UI" w:hAnsi="Segoe UI" w:cs="Segoe UI"/>
              </w:rPr>
              <w:br/>
              <w:t>- Decorative images have non-empty alt attributes in the “Customer - Segments - Create segment” screen.</w:t>
            </w:r>
            <w:r>
              <w:rPr>
                <w:rFonts w:ascii="Segoe UI" w:hAnsi="Segoe UI" w:cs="Segoe UI"/>
              </w:rPr>
              <w:br/>
              <w:t>- Alt attribute is not provided for the graphic images present in 'Open Agreement' mail.</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7028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7028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7028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7028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Most visual structure and relationship information is provided through object information or are available in text.  Exceptions include:</w:t>
            </w:r>
            <w:r>
              <w:rPr>
                <w:rFonts w:ascii="Segoe UI" w:hAnsi="Segoe UI" w:cs="Segoe UI"/>
              </w:rPr>
              <w:br/>
            </w:r>
            <w:r>
              <w:rPr>
                <w:rFonts w:ascii="Segoe UI" w:hAnsi="Segoe UI" w:cs="Segoe UI"/>
              </w:rPr>
              <w:lastRenderedPageBreak/>
              <w:t>- Group of radio buttons is missing &lt;fieldset&gt; in “Customer - Identities - Create identity namespace button and modal”.</w:t>
            </w:r>
            <w:r>
              <w:rPr>
                <w:rFonts w:ascii="Segoe UI" w:hAnsi="Segoe UI" w:cs="Segoe UI"/>
              </w:rPr>
              <w:br/>
              <w:t>- Heading levels are out of order in “Global and Homepage - Homepage” screen.</w:t>
            </w:r>
            <w:r>
              <w:rPr>
                <w:rFonts w:ascii="Segoe UI" w:hAnsi="Segoe UI" w:cs="Segoe UI"/>
              </w:rPr>
              <w:br/>
              <w:t>- Text is marked as a heading in “Global and Homepage - Dashboard (License Usage)” screen.</w:t>
            </w:r>
            <w:r>
              <w:rPr>
                <w:rFonts w:ascii="Segoe UI" w:hAnsi="Segoe UI" w:cs="Segoe UI"/>
              </w:rPr>
              <w:br/>
              <w:t>- Visual heading text is not marked as heading in "Data management - Schemas - Create data type", "Data management - Schemas - Create schema", "Global and Homepage - Modify dashboard button".</w:t>
            </w:r>
            <w:r>
              <w:rPr>
                <w:rFonts w:ascii="Segoe UI" w:hAnsi="Segoe UI" w:cs="Segoe UI"/>
              </w:rPr>
              <w:br/>
              <w:t>- Nested list is not marked properly in “Global and Homepage - widget library” screen.</w:t>
            </w:r>
            <w:r>
              <w:rPr>
                <w:rFonts w:ascii="Segoe UI" w:hAnsi="Segoe UI" w:cs="Segoe UI"/>
              </w:rPr>
              <w:br/>
              <w:t>- Form field is not labeled in "Global and Homepage - Dashboard (Segment)", "Global and Homepage - Modify dashboard button" screens.</w:t>
            </w:r>
            <w:r>
              <w:rPr>
                <w:rFonts w:ascii="Segoe UI" w:hAnsi="Segoe UI" w:cs="Segoe UI"/>
              </w:rPr>
              <w:br/>
              <w:t>- Visible label/form fields are not associated in "Customer - Segments - Create segment", "Global and Homepage - Dashboard (License Usage)", "Profiles - Browse Tab" screens.</w:t>
            </w:r>
            <w:r>
              <w:rPr>
                <w:rFonts w:ascii="Segoe UI" w:hAnsi="Segoe UI" w:cs="Segoe UI"/>
              </w:rPr>
              <w:br/>
              <w:t>- Certain ARIA roles are missing the particular children in “Global and Homepage - Homepage” screen.</w:t>
            </w:r>
            <w:r>
              <w:rPr>
                <w:rFonts w:ascii="Segoe UI" w:hAnsi="Segoe UI" w:cs="Segoe UI"/>
              </w:rPr>
              <w:br/>
              <w:t>- Certain ARIA roles must be contained by particular parents in the “Global and Homepage - Homepage” screen.</w:t>
            </w:r>
            <w:r>
              <w:rPr>
                <w:rFonts w:ascii="Segoe UI" w:hAnsi="Segoe UI" w:cs="Segoe UI"/>
              </w:rPr>
              <w:br/>
              <w:t>- Element inappropriately uses semantic markup in "Customer - Profiles - Create merge policy - Review", "Customer - Segments - Create segment", "Global and Homepage - Dashboard (Customer: Segments)", "Global and Homepage - widget library", "Privacy - Policies - Create Policy - Review" screens.</w:t>
            </w:r>
            <w:r>
              <w:rPr>
                <w:rFonts w:ascii="Segoe UI" w:hAnsi="Segoe UI" w:cs="Segoe UI"/>
              </w:rPr>
              <w:br/>
              <w:t xml:space="preserve">- Non-decorative content is inserted using CSS </w:t>
            </w:r>
            <w:r>
              <w:rPr>
                <w:rFonts w:ascii="Segoe UI" w:hAnsi="Segoe UI" w:cs="Segoe UI"/>
              </w:rPr>
              <w:lastRenderedPageBreak/>
              <w:t>pseudo-elements in “Data management - Schemas - Create your first schema - Video tutorial modal” screen.</w:t>
            </w:r>
            <w:r>
              <w:rPr>
                <w:rFonts w:ascii="Segoe UI" w:hAnsi="Segoe UI" w:cs="Segoe UI"/>
              </w:rPr>
              <w:br/>
              <w:t>- User unable to Drag and Drop the files present in 'files' section, while navigating using Narrator scan mode</w:t>
            </w:r>
            <w:r>
              <w:rPr>
                <w:rFonts w:ascii="Segoe UI" w:hAnsi="Segoe UI" w:cs="Segoe UI"/>
              </w:rPr>
              <w:br/>
              <w:t>- Screen reader user is not able to complete signature task.</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7028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7028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7028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Most functions of the product do not convey information through color alone. Exception:</w:t>
            </w:r>
            <w:r>
              <w:rPr>
                <w:rFonts w:ascii="Segoe UI" w:hAnsi="Segoe UI" w:cs="Segoe UI"/>
              </w:rPr>
              <w:br/>
              <w:t>- Link contrast is not at least 3:1 with surrounding text in “Footer” and “Profiles - Browse Tab” screens.</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7028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7028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Most product functionality can be operated through a keyboard interface. Exceptions include:</w:t>
            </w:r>
            <w:r>
              <w:rPr>
                <w:rFonts w:ascii="Segoe UI" w:hAnsi="Segoe UI" w:cs="Segoe UI"/>
              </w:rPr>
              <w:br/>
              <w:t>- Action cannot be performed by keyboard alone in “Customer - Identities - Browse tab”, “Customer - Segments - Browse Tab”, “Customer - Segments - Create segment”, “Global and Homepage -Inventory (table) component and configuration button”, “Global and Homepage - Modify dashboard button”, “Global and Homepage - widget library”, and “Profiles - Browse Tab” screens.</w:t>
            </w:r>
            <w:r>
              <w:rPr>
                <w:rFonts w:ascii="Segoe UI" w:hAnsi="Segoe UI" w:cs="Segoe UI"/>
              </w:rPr>
              <w:br/>
              <w:t>- Device-dependent event handlers are used in “Global and Homepage - Dashboard (License Usage)”, “Global and Homepage - Dashboard (Segment)”, and “Global and Homepage - Modify dashboard button” screens.</w:t>
            </w:r>
            <w:r>
              <w:rPr>
                <w:rFonts w:ascii="Segoe UI" w:hAnsi="Segoe UI" w:cs="Segoe UI"/>
              </w:rPr>
              <w:br/>
              <w:t>- Drag and drop feature is not keyboard accessible in “Customer - Profiles - Create merge policy - Select Profile Dataset” and “Customer - Segments - Create segment” screens.</w:t>
            </w:r>
            <w:r>
              <w:rPr>
                <w:rFonts w:ascii="Segoe UI" w:hAnsi="Segoe UI" w:cs="Segoe UI"/>
              </w:rPr>
              <w:br/>
              <w:t xml:space="preserve">- Scrollable region does not have keyboard access </w:t>
            </w:r>
            <w:r>
              <w:rPr>
                <w:rFonts w:ascii="Segoe UI" w:hAnsi="Segoe UI" w:cs="Segoe UI"/>
              </w:rPr>
              <w:lastRenderedPageBreak/>
              <w:t>in “Data management - Datasets - Browse tab”, “Data management - Schemas - Browse tab”, “Data management - Datasets - Create dataset”, “Data management - Queries - Credentials tab” screens.</w:t>
            </w:r>
            <w:r>
              <w:rPr>
                <w:rFonts w:ascii="Segoe UI" w:hAnsi="Segoe UI" w:cs="Segoe UI"/>
              </w:rPr>
              <w:br/>
              <w:t>- Inaccessible by keyboard and no conforming alternative in “Data management - Monitoring - Dashboard tab”, “Data management - Schemas - Create schema”, and “Sandbox - Create Sandbox &amp; modal” screens.</w:t>
            </w:r>
            <w:r>
              <w:rPr>
                <w:rFonts w:ascii="Segoe UI" w:hAnsi="Segoe UI" w:cs="Segoe UI"/>
              </w:rPr>
              <w:br/>
              <w:t>- Method to dismiss modal without submitting data is not accessible in “Header” component.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7028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7028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7028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7028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7028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7028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7028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Most pages have page titles that describe their purpose. Exception:</w:t>
            </w:r>
            <w:r>
              <w:rPr>
                <w:rFonts w:ascii="Segoe UI" w:hAnsi="Segoe UI" w:cs="Segoe UI"/>
              </w:rPr>
              <w:br/>
              <w:t>- Page &lt;title&gt; does not identify the purpose of the page in “Data management - Schemas - Create data type” and “Data management - Schemas - Create schema” screens.</w:t>
            </w: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7028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Most components receive focus in a meaningful order. Exceptions include:</w:t>
            </w:r>
            <w:r>
              <w:rPr>
                <w:rFonts w:ascii="Segoe UI" w:hAnsi="Segoe UI" w:cs="Segoe UI"/>
              </w:rPr>
              <w:br/>
              <w:t>- Keyboard focus is not maintained in modal in “Customer - Identities - Create identity namespace button and modal”, “Data management - Queries - Credentials tab - Generate credentials modal”, “Privacy - Policies - Labels - Create Label modal”, and “Privacy - Policies - Marketing actions - Create marketing action modal”.</w:t>
            </w:r>
            <w:r>
              <w:rPr>
                <w:rFonts w:ascii="Segoe UI" w:hAnsi="Segoe UI" w:cs="Segoe UI"/>
              </w:rPr>
              <w:br/>
              <w:t>- Keyboard focus order is not logical in “Customer - Identities - Identity Graph tab” and “Header”.</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7028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7028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7028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7028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7028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7028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7028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7028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7028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Most input errors are identified and described to the users in text. Exceptions include:</w:t>
            </w:r>
            <w:r>
              <w:rPr>
                <w:rFonts w:ascii="Segoe UI" w:hAnsi="Segoe UI" w:cs="Segoe UI"/>
              </w:rPr>
              <w:br/>
              <w:t>- Form field with error not identified in “Customer - Identities - Create identity namespace button and modal”, “Customer - Identities - Identity Graph tab”, “Customer - Profiles - Create merge policy - Configure”, “Data management - Queries - Create query “, “Data management - Queries - Credentials tab - Generate credentials modal”, “Data management - Schemas - Create data type”, “Data management - Schemas - Create schema”, “Privacy - Policies - Create Policy - Configure”, “Privacy - Policies - Labels - Create Label modal”, “Privacy - Policies - Marketing actions - Create marketing action modal”, “Profiles - Browse Tab” and “Sandbox - Create Sandbox &amp; modal” screens.</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7028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Labels are provided for most input fields. Exceptions include:</w:t>
            </w:r>
            <w:r>
              <w:rPr>
                <w:rFonts w:ascii="Segoe UI" w:hAnsi="Segoe UI" w:cs="Segoe UI"/>
              </w:rPr>
              <w:br/>
              <w:t>- Visible group label missing in “Data management - Monitoring - Dashboard tab”.</w:t>
            </w:r>
            <w:r>
              <w:rPr>
                <w:rFonts w:ascii="Segoe UI" w:hAnsi="Segoe UI" w:cs="Segoe UI"/>
              </w:rPr>
              <w:br/>
              <w:t>- Visual label missing in “Customer - Segments - Create segment” screen.</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7028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In most product functions, elements have complete start and end tags, elements are nested according to their specifications, elements do not contain duplicate attributes, and any IDs are unique. </w:t>
            </w:r>
            <w:r>
              <w:rPr>
                <w:rFonts w:ascii="Segoe UI" w:hAnsi="Segoe UI" w:cs="Segoe UI"/>
              </w:rPr>
              <w:lastRenderedPageBreak/>
              <w:t>Exceptions:</w:t>
            </w:r>
            <w:r>
              <w:rPr>
                <w:rFonts w:ascii="Segoe UI" w:hAnsi="Segoe UI" w:cs="Segoe UI"/>
              </w:rPr>
              <w:br/>
              <w:t>- Duplicate IDs are present in the “Connections - Sources - Catalog” screen.</w:t>
            </w:r>
            <w:r>
              <w:rPr>
                <w:rFonts w:ascii="Segoe UI" w:hAnsi="Segoe UI" w:cs="Segoe UI"/>
              </w:rPr>
              <w:br/>
              <w:t>- Duplicate Aria IDs are present in the Home page.</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7028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User interface components in most product functions provide programmatic name, role, and/or state information. However, some controls do not provide name, role, and/or state information to assistive technology. Exceptions include:</w:t>
            </w:r>
            <w:r>
              <w:rPr>
                <w:rFonts w:ascii="Segoe UI" w:hAnsi="Segoe UI" w:cs="Segoe UI"/>
              </w:rPr>
              <w:br/>
              <w:t>- Button does not have a name in the “Connections - Sources - Accounts”, “Connections - Sources - Dataflows”, “Data management - Monitoring - Dashboard tab”, “Customer - Identities - Identity Graph tab”, “Customer - Profiles - Create merge policy - Select Profile Dataset”, “Customer - Segments - Browse Tab”, and “Customer - Segments - Create segment” screens.</w:t>
            </w:r>
            <w:r>
              <w:rPr>
                <w:rFonts w:ascii="Segoe UI" w:hAnsi="Segoe UI" w:cs="Segoe UI"/>
              </w:rPr>
              <w:br/>
              <w:t>- Button does not have a role in “Data management - Monitoring - Dashboard tab” “Data management - Schemas - Create schema”, and “Customer - Identities - Identity Graph tab” screens.</w:t>
            </w:r>
            <w:r>
              <w:rPr>
                <w:rFonts w:ascii="Segoe UI" w:hAnsi="Segoe UI" w:cs="Segoe UI"/>
              </w:rPr>
              <w:br/>
              <w:t>Button is missing both a role and a name in “Customer - Segments - Create segment”, “Customer - Profiles - Create merge policy - Select Profile Dataset”, and “Global and Homepage - Dashboard (License Usage)” screens.</w:t>
            </w:r>
            <w:r>
              <w:rPr>
                <w:rFonts w:ascii="Segoe UI" w:hAnsi="Segoe UI" w:cs="Segoe UI"/>
              </w:rPr>
              <w:br/>
              <w:t>- Button pressed state is not conveyed in the “Data management - Schemas - Create schema” and “Customer - Profiles - Create merge policy - Select Profile Dataset” screens.</w:t>
            </w:r>
            <w:r>
              <w:rPr>
                <w:rFonts w:ascii="Segoe UI" w:hAnsi="Segoe UI" w:cs="Segoe UI"/>
              </w:rPr>
              <w:br/>
              <w:t xml:space="preserve">- Expand/collapse state of the element is missing or incorrect in “Data management - Monitoring - Dashboard tab”, “Sandbox - Create Sandbox &amp; modal”, “Customer - Identities - Identity Graph </w:t>
            </w:r>
            <w:r>
              <w:rPr>
                <w:rFonts w:ascii="Segoe UI" w:hAnsi="Segoe UI" w:cs="Segoe UI"/>
              </w:rPr>
              <w:lastRenderedPageBreak/>
              <w:t>tab”, “Global and Homepage - Dashboard (License Usage)”, and “Header” screens.</w:t>
            </w:r>
            <w:r>
              <w:rPr>
                <w:rFonts w:ascii="Segoe UI" w:hAnsi="Segoe UI" w:cs="Segoe UI"/>
              </w:rPr>
              <w:br/>
              <w:t>- Selected state of the element is missing or incorrect in “Data management - Monitoring - Dashboard tab” screen.</w:t>
            </w:r>
            <w:r>
              <w:rPr>
                <w:rFonts w:ascii="Segoe UI" w:hAnsi="Segoe UI" w:cs="Segoe UI"/>
              </w:rPr>
              <w:br/>
              <w:t>- ARIA attributes are not set on the Homepage, Manage, Send, Workflows and Group.</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7028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7028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7028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7028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7028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Most text meets minimum contrast requirements.  Exceptions include:</w:t>
            </w:r>
            <w:r>
              <w:rPr>
                <w:rFonts w:ascii="Segoe UI" w:hAnsi="Segoe UI" w:cs="Segoe UI"/>
              </w:rPr>
              <w:br/>
              <w:t xml:space="preserve">- Text content lacks 4.5:1 contrast ratio in the “Customer - Identities - Create identity namespace button and modal”, “Customer - Identities - Overview tab”, “Customer - Profiles - Create merge policy - Configure”, “Customer - Profiles - Create merge policy - Select Profile Dataset”, “Data management - Monitoring - Dashboard tab”, “Data management - Monitoring - Streaming end-to-end tab”, “Data management - Queries - Create query “, “Data management - Queries - Credentials tab - Generate credentials modal”, “Data management - Schemas - Create data type  “, “Data management - Schemas - Create schema”, “Data management - Schemas - Create your first schema - Video tutorial modal”, “Global and Homepage - Dashboard (License Usage)”, “Global and Homepage - widget library”, “Header”, </w:t>
            </w:r>
            <w:r>
              <w:rPr>
                <w:rFonts w:ascii="Segoe UI" w:hAnsi="Segoe UI" w:cs="Segoe UI"/>
              </w:rPr>
              <w:lastRenderedPageBreak/>
              <w:t>“Privacy - Policies - Overview tab”, “Profiles - Browse Tab”, and “Sandbox - Create Sandbox &amp; modal”  screens.</w:t>
            </w:r>
            <w:r>
              <w:rPr>
                <w:rFonts w:ascii="Segoe UI" w:hAnsi="Segoe UI" w:cs="Segoe UI"/>
              </w:rPr>
              <w:br/>
              <w:t>- Link or button text lacks 4.5:1 contrast ratio on hover or focus in “Customer - Profiles - Create merge policy - Configure” screen.</w:t>
            </w:r>
            <w:r>
              <w:rPr>
                <w:rFonts w:ascii="Segoe UI" w:hAnsi="Segoe UI" w:cs="Segoe UI"/>
              </w:rPr>
              <w:br/>
              <w:t>- Placeholder text lacks 4.5:1 contrast ratio in “Customer - Identities - Identity Graph tab”, “Customer - Profiles - Create merge policy - Configure”, “Customer - Profiles - Create merge policy - Select Profile Dataset”, “Customer - Segments - Create segment”, “Data management - Monitoring - Dashboard tab”, “Data management - Schemas - Create data type”, “Data management - Schemas - Create schema”, “Global and Homepage - widget library”, “Header”, “Privacy - Policies - Create Policy - Configure”, and “Sandbox - Create Sandbox &amp; modal” screens.</w:t>
            </w:r>
            <w:r>
              <w:rPr>
                <w:rFonts w:ascii="Segoe UI" w:hAnsi="Segoe UI" w:cs="Segoe UI"/>
              </w:rPr>
              <w:br/>
              <w:t>- In Send tab, color contrast is not sufficient for recipient email and complete order fields.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7028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Most text can be resized using browser zoom, but content and functionality is lost in some product functions.  Exceptions include:</w:t>
            </w:r>
            <w:r>
              <w:rPr>
                <w:rFonts w:ascii="Segoe UI" w:hAnsi="Segoe UI" w:cs="Segoe UI"/>
              </w:rPr>
              <w:br/>
              <w:t xml:space="preserve">- Some parts of the page content is lost when the page is zoomed to 200% in the “Customer - Identities - Identity Graph tab”, “Customer - Profiles - Create merge policy - Configure”, “Customer - Profiles - Create merge policy - Select Profile Dataset”, “Customer - Segments - Create segment”, “Data management - Monitoring - Dashboard tab”, “Data management - Queries - Credentials tab”, “Data management - Schemas - Create data type”, “Data management - Schemas - Create schema”, “Data management - Schemas - Create your first schema - Video tutorial modal”, </w:t>
            </w:r>
            <w:r>
              <w:rPr>
                <w:rFonts w:ascii="Segoe UI" w:hAnsi="Segoe UI" w:cs="Segoe UI"/>
              </w:rPr>
              <w:lastRenderedPageBreak/>
              <w:t>“Global and Homepage - Dashboard (Segment)”, “Global and Homepage - Modify dashboard button”, “Privacy - Policies - Create Policy - Configure”, “Privacy - Policies - Labels - Create Label modal”, “Profiles - Browse Tab”, and “Sandbox - Create Sandbox &amp; modal” screens.</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7028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7028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At the required width of 320 CSS pixels, most content is presented without loss of information or functionality, and without requiring scrolling in two dimensions. Exceptions include:</w:t>
            </w:r>
            <w:r>
              <w:rPr>
                <w:rFonts w:ascii="Segoe UI" w:hAnsi="Segoe UI" w:cs="Segoe UI"/>
              </w:rPr>
              <w:br/>
              <w:t>- Some page content does not reflow to fit horizontally in the “Customer - Profiles - Create merge policy - Select Profile Dataset”, “Customer - Segments - Create segment”, “Data management - Schemas - Create data type”, and “Data management - Schemas - Create schema” screens.</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7028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E98D643" w14:textId="77777777" w:rsidR="009E0F43" w:rsidRPr="009E0F43" w:rsidRDefault="009E0F43" w:rsidP="009E0F43">
            <w:pPr>
              <w:spacing w:after="0" w:line="240" w:lineRule="auto"/>
              <w:rPr>
                <w:rFonts w:ascii="Segoe UI" w:hAnsi="Segoe UI" w:cs="Segoe UI"/>
              </w:rPr>
            </w:pPr>
            <w:r w:rsidRPr="009E0F43">
              <w:rPr>
                <w:rFonts w:ascii="Segoe UI" w:hAnsi="Segoe UI" w:cs="Segoe UI"/>
              </w:rPr>
              <w:t>Most meaningful non-text content elements have sufficient contrast requirements. Exception:</w:t>
            </w:r>
          </w:p>
          <w:p w14:paraId="4209C513" w14:textId="4860C16C" w:rsidR="002A60B4" w:rsidRPr="0036636B" w:rsidRDefault="009E0F43" w:rsidP="009E0F43">
            <w:pPr>
              <w:spacing w:after="0" w:line="240" w:lineRule="auto"/>
              <w:rPr>
                <w:rFonts w:ascii="Segoe UI" w:eastAsia="Times New Roman" w:hAnsi="Segoe UI" w:cs="Segoe UI"/>
              </w:rPr>
            </w:pPr>
            <w:r w:rsidRPr="009E0F43">
              <w:rPr>
                <w:rFonts w:ascii="Segoe UI" w:hAnsi="Segoe UI" w:cs="Segoe UI"/>
              </w:rPr>
              <w:t>- State of active component lacks 3:1 contrast ratio in the “Data management - Schemas - Create schema” screen.</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7028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7028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7028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7028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Most headings and labels are descriptive in the product. Exceptions include:</w:t>
            </w:r>
            <w:r>
              <w:rPr>
                <w:rFonts w:ascii="Segoe UI" w:hAnsi="Segoe UI" w:cs="Segoe UI"/>
              </w:rPr>
              <w:br/>
              <w:t>- Buttons have the same name but different actions in the “Data management - Schemas - Create schema” screen.</w:t>
            </w:r>
            <w:r>
              <w:rPr>
                <w:rFonts w:ascii="Segoe UI" w:hAnsi="Segoe UI" w:cs="Segoe UI"/>
              </w:rPr>
              <w:br/>
              <w:t>- Programmatic label does not convey the purpose of control in “Customer - Profiles - Create merge policy - Select Profile Dataset” and “Data management - Schemas - Create schema” screens.</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7028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Most focusable elements have a visible keyboard focus indicator. Exception:</w:t>
            </w:r>
            <w:r>
              <w:rPr>
                <w:rFonts w:ascii="Segoe UI" w:hAnsi="Segoe UI" w:cs="Segoe UI"/>
              </w:rPr>
              <w:br/>
              <w:t>- Visible keyboard focus indicator is missing for interactive controls in “Customer - Profiles - Create merge policy - Select Profile Dataset” screen.</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7028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7028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7028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7028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7028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7028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When status messages do not receive focus, the product does not provide the dynamic and automatic update to the assistive technology. Exceptions include:</w:t>
            </w:r>
            <w:r>
              <w:rPr>
                <w:rFonts w:ascii="Segoe UI" w:hAnsi="Segoe UI" w:cs="Segoe UI"/>
              </w:rPr>
              <w:br/>
              <w:t>- Screen readers (Talkback, VoiceOver) are not narrating “There are no templates in your account” after completing the search operation.</w:t>
            </w:r>
            <w:r>
              <w:rPr>
                <w:rFonts w:ascii="Segoe UI" w:hAnsi="Segoe UI" w:cs="Segoe UI"/>
              </w:rPr>
              <w:br/>
              <w:t>- Status message not automatically announced in “Customer - Profiles - Create merge policy - Select Profile Dataset”, “Customer - Segments - Create segment”, “Data management - Schemas - Create data type”, and “Data management - Schemas - Create schema” screens.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7028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7028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7028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7028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7028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7028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7028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7028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7028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7028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7028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7028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7028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7028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7028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7028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7028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7028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7028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7028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7028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7028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7028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7028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7028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7028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7028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7028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1396"/>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0F4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028A"/>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D91931-82A6-4BE4-8D20-17CA84378D2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4227</Words>
  <Characters>24097</Characters>
  <Application>Microsoft Office Word</Application>
  <DocSecurity>8</DocSecurity>
  <Lines>200</Lines>
  <Paragraphs>56</Paragraphs>
  <ScaleCrop>false</ScaleCrop>
  <Company/>
  <LinksUpToDate>false</LinksUpToDate>
  <CharactersWithSpaces>28268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2023-09-14T01:41:00Z</dcterms:created>
  <dcterms:modified xsi:type="dcterms:W3CDTF">2023-09-14T01:41:00Z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