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66636C2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6A5C5EAC"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Teams Admin Center</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August 28,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You can manage the teams used in your organization through both the Microsoft Teams PowerShell module and the Microsoft Teams admin center.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There are some draggable controls which are not draggable using a single pointer navigation.</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470B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19CF"/>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1FD7"/>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46ABD"/>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23D385-8D81-401A-93CA-B0BB78B0611C}">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2512</Words>
  <Characters>14320</Characters>
  <Application>Microsoft Office Word</Application>
  <DocSecurity>8</DocSecurity>
  <Lines>119</Lines>
  <Paragraphs>33</Paragraphs>
  <ScaleCrop>false</ScaleCrop>
  <Company/>
  <LinksUpToDate>false</LinksUpToDate>
  <CharactersWithSpaces>16799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2024-10-31T00:30:00Z</dcterms:created>
  <dcterms:modified xsi:type="dcterms:W3CDTF">2024-10-31T00:30:00Z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