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App Service on Azure Stack</w:t>
      </w:r>
      <w:r w:rsidRPr="0036636B">
        <w:rPr>
          <w:rFonts w:eastAsia="Segoe UI" w:cs="Segoe UI"/>
        </w:rPr>
        <w:t xml:space="preserve"> / </w:t>
      </w:r>
      <w:r>
        <w:rPr>
          <w:rFonts w:eastAsia="Segoe UI" w:cs="Segoe UI"/>
        </w:rPr>
        <w:t>102.10.2.12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October 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Azure App Service and Azure Functions Resource Provider for Azure Stack Hub.</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5E5B"/>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3F2D"/>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2498</Words>
  <Characters>14241</Characters>
  <Application>Microsoft Office Word</Application>
  <DocSecurity>8</DocSecurity>
  <Lines>118</Lines>
  <Paragraphs>33</Paragraphs>
  <ScaleCrop>false</ScaleCrop>
  <Company/>
  <LinksUpToDate>false</LinksUpToDate>
  <CharactersWithSpaces>16706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2025-10-07T19:49:00Z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