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5FE7D7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Disc Royalty Service 2025</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30,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Web pages to set Pricing and Availability data for third party apps in Azure </w:t>
      </w:r>
      <w:proofErr w:type="spellStart"/>
      <w:r>
        <w:rPr>
          <w:rFonts w:ascii="Segoe UI" w:eastAsia="Times New Roman" w:hAnsi="Segoe UI" w:cs="Segoe UI"/>
        </w:rPr>
        <w:t>MarketPlace</w:t>
      </w:r>
      <w:proofErr w:type="spellEnd"/>
      <w:r>
        <w:rPr>
          <w:rFonts w:ascii="Segoe UI" w:eastAsia="Times New Roman" w:hAnsi="Segoe UI" w:cs="Segoe UI"/>
        </w:rPr>
        <w:t>, and Disc Royalty for Apps and Games.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1"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2"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4"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5"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6"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7"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8"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19"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0"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1"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2"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3"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4"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5"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6"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7"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8"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29"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0"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1"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2"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3"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4"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5"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6"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7"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8"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39"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0"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1"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2"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3"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4"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5"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6"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7"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8"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49"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0"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1"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2"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3"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4"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5"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6"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7"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8"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59"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0"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1"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2"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3"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4"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5"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6"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7"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8"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69"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0"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1"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2"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3"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4"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5"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6"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7"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8"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79"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0"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1"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2"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3"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4"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5"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6"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7"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8"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89"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0"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1"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1350"/>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3CA7"/>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1CD5"/>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2304</Words>
  <Characters>13139</Characters>
  <Application>Microsoft Office Word</Application>
  <DocSecurity>8</DocSecurity>
  <Lines>109</Lines>
  <Paragraphs>30</Paragraphs>
  <ScaleCrop>false</ScaleCrop>
  <Company/>
  <LinksUpToDate>false</LinksUpToDate>
  <CharactersWithSpaces>15413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2024-09-30T17:28:00Z</dcterms:created>
  <dcterms:modified xsi:type="dcterms:W3CDTF">2024-09-30T17:28:00Z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