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1DDFE4B2">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proofErr w:type="spellStart"/>
      <w:r>
        <w:rPr>
          <w:rFonts w:ascii="Segoe UI" w:eastAsia="Segoe UI" w:hAnsi="Segoe UI" w:cs="Segoe UI"/>
        </w:rPr>
        <w:t>MaX</w:t>
      </w:r>
      <w:proofErr w:type="spellEnd"/>
      <w:r>
        <w:rPr>
          <w:rFonts w:ascii="Segoe UI" w:eastAsia="Segoe UI" w:hAnsi="Segoe UI" w:cs="Segoe UI"/>
        </w:rPr>
        <w:t xml:space="preserve"> UC Mobile</w:t>
      </w:r>
      <w:r w:rsidRPr="0036636B">
        <w:rPr>
          <w:rFonts w:ascii="Segoe UI" w:eastAsia="Segoe UI" w:hAnsi="Segoe UI" w:cs="Segoe UI"/>
        </w:rPr>
        <w:t xml:space="preserve"> / </w:t>
      </w:r>
      <w:r>
        <w:rPr>
          <w:rFonts w:ascii="Segoe UI" w:eastAsia="Segoe UI" w:hAnsi="Segoe UI" w:cs="Segoe UI"/>
        </w:rPr>
        <w:t>V3.21</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iOS</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April 30, 2024</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proofErr w:type="spellStart"/>
      <w:r>
        <w:rPr>
          <w:rFonts w:ascii="Segoe UI" w:eastAsia="Times New Roman" w:hAnsi="Segoe UI" w:cs="Segoe UI"/>
        </w:rPr>
        <w:t>MaX</w:t>
      </w:r>
      <w:proofErr w:type="spellEnd"/>
      <w:r>
        <w:rPr>
          <w:rFonts w:ascii="Segoe UI" w:eastAsia="Times New Roman" w:hAnsi="Segoe UI" w:cs="Segoe UI"/>
        </w:rPr>
        <w:t xml:space="preserve"> UC is a unified communications client targeted at enterprise and Small/Medium sized business (SMB).</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41573A"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41573A"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41573A"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41573A"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41573A"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41573A"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41573A"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6074521" w:rsidR="00AE2C1D" w:rsidRPr="0036636B" w:rsidRDefault="00AE2C1D" w:rsidP="00AE2C1D">
            <w:pPr>
              <w:spacing w:after="0" w:line="240" w:lineRule="auto"/>
              <w:rPr>
                <w:rFonts w:ascii="Segoe UI" w:eastAsia="Times New Roman" w:hAnsi="Segoe UI" w:cs="Segoe UI"/>
              </w:rPr>
            </w:pPr>
            <w:r>
              <w:rPr>
                <w:rFonts w:ascii="Segoe UI" w:hAnsi="Segoe UI" w:cs="Segoe UI"/>
              </w:rPr>
              <w:t>The application is accessible via screen readers</w:t>
            </w:r>
            <w:r w:rsidR="002B1B61">
              <w:rPr>
                <w:rFonts w:ascii="Segoe UI" w:hAnsi="Segoe UI" w:cs="Segoe UI"/>
              </w:rPr>
              <w:t>;</w:t>
            </w:r>
            <w:r>
              <w:rPr>
                <w:rFonts w:ascii="Segoe UI" w:hAnsi="Segoe UI" w:cs="Segoe UI"/>
              </w:rPr>
              <w:t xml:space="preserve"> however</w:t>
            </w:r>
            <w:r w:rsidR="002B1B61">
              <w:rPr>
                <w:rFonts w:ascii="Segoe UI" w:hAnsi="Segoe UI" w:cs="Segoe UI"/>
              </w:rPr>
              <w:t>,</w:t>
            </w:r>
            <w:r>
              <w:rPr>
                <w:rFonts w:ascii="Segoe UI" w:hAnsi="Segoe UI" w:cs="Segoe UI"/>
              </w:rPr>
              <w:t xml:space="preserve"> a bug has been identified with the chat experience where unread state is not being announced.</w:t>
            </w: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41573A"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653DE807" w:rsidR="00AE2C1D" w:rsidRPr="0036636B" w:rsidRDefault="00AE2C1D" w:rsidP="00AE2C1D">
            <w:pPr>
              <w:spacing w:after="0" w:line="240" w:lineRule="auto"/>
              <w:rPr>
                <w:rFonts w:ascii="Segoe UI" w:eastAsia="Times New Roman" w:hAnsi="Segoe UI" w:cs="Segoe UI"/>
              </w:rPr>
            </w:pPr>
            <w:r>
              <w:rPr>
                <w:rFonts w:ascii="Segoe UI" w:hAnsi="Segoe UI" w:cs="Segoe UI"/>
              </w:rPr>
              <w:t>Screen readers can access the controls within the application</w:t>
            </w:r>
            <w:r w:rsidR="002B1B61">
              <w:rPr>
                <w:rFonts w:ascii="Segoe UI" w:hAnsi="Segoe UI" w:cs="Segoe UI"/>
              </w:rPr>
              <w:t>;</w:t>
            </w:r>
            <w:r>
              <w:rPr>
                <w:rFonts w:ascii="Segoe UI" w:hAnsi="Segoe UI" w:cs="Segoe UI"/>
              </w:rPr>
              <w:t xml:space="preserve"> however</w:t>
            </w:r>
            <w:r w:rsidR="002B1B61">
              <w:rPr>
                <w:rFonts w:ascii="Segoe UI" w:hAnsi="Segoe UI" w:cs="Segoe UI"/>
              </w:rPr>
              <w:t>,</w:t>
            </w:r>
            <w:r>
              <w:rPr>
                <w:rFonts w:ascii="Segoe UI" w:hAnsi="Segoe UI" w:cs="Segoe UI"/>
              </w:rPr>
              <w:t xml:space="preserve"> a small number of bugs have been identified that mean some extra elements are focusable within the sequence.</w:t>
            </w: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41573A"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41573A"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41573A"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41573A"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4A1AECAB" w:rsidR="00AE2C1D" w:rsidRPr="0036636B" w:rsidRDefault="00AE2C1D" w:rsidP="00AE2C1D">
            <w:pPr>
              <w:spacing w:after="0" w:line="240" w:lineRule="auto"/>
              <w:rPr>
                <w:rFonts w:ascii="Segoe UI" w:eastAsia="Times New Roman" w:hAnsi="Segoe UI" w:cs="Segoe UI"/>
              </w:rPr>
            </w:pPr>
            <w:proofErr w:type="gramStart"/>
            <w:r>
              <w:rPr>
                <w:rFonts w:ascii="Segoe UI" w:hAnsi="Segoe UI" w:cs="Segoe UI"/>
              </w:rPr>
              <w:t>The majority of</w:t>
            </w:r>
            <w:proofErr w:type="gramEnd"/>
            <w:r>
              <w:rPr>
                <w:rFonts w:ascii="Segoe UI" w:hAnsi="Segoe UI" w:cs="Segoe UI"/>
              </w:rPr>
              <w:t xml:space="preserve"> the app is accessible when using an external keyboard</w:t>
            </w:r>
            <w:r w:rsidR="002B1B61">
              <w:rPr>
                <w:rFonts w:ascii="Segoe UI" w:hAnsi="Segoe UI" w:cs="Segoe UI"/>
              </w:rPr>
              <w:t>;</w:t>
            </w:r>
            <w:r>
              <w:rPr>
                <w:rFonts w:ascii="Segoe UI" w:hAnsi="Segoe UI" w:cs="Segoe UI"/>
              </w:rPr>
              <w:t xml:space="preserve"> however</w:t>
            </w:r>
            <w:r w:rsidR="002B1B61">
              <w:rPr>
                <w:rFonts w:ascii="Segoe UI" w:hAnsi="Segoe UI" w:cs="Segoe UI"/>
              </w:rPr>
              <w:t>,</w:t>
            </w:r>
            <w:r>
              <w:rPr>
                <w:rFonts w:ascii="Segoe UI" w:hAnsi="Segoe UI" w:cs="Segoe UI"/>
              </w:rPr>
              <w:t xml:space="preserve"> a few flows have been identified as having bugs.</w:t>
            </w: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41573A"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41573A"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41573A"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41573A"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41573A"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41573A"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41573A"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41573A"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52896424" w:rsidR="00947A15" w:rsidRPr="0036636B" w:rsidRDefault="00947A15" w:rsidP="00947A15">
            <w:pPr>
              <w:spacing w:after="0" w:line="240" w:lineRule="auto"/>
              <w:rPr>
                <w:rFonts w:ascii="Segoe UI" w:eastAsia="Times New Roman" w:hAnsi="Segoe UI" w:cs="Segoe UI"/>
              </w:rPr>
            </w:pPr>
            <w:r>
              <w:rPr>
                <w:rFonts w:ascii="Segoe UI" w:hAnsi="Segoe UI" w:cs="Segoe UI"/>
              </w:rPr>
              <w:t>The application uses logical focus order when navigating via screen readers or external keyboards</w:t>
            </w:r>
            <w:r w:rsidR="002B1B61">
              <w:rPr>
                <w:rFonts w:ascii="Segoe UI" w:hAnsi="Segoe UI" w:cs="Segoe UI"/>
              </w:rPr>
              <w:t>;</w:t>
            </w:r>
            <w:r>
              <w:rPr>
                <w:rFonts w:ascii="Segoe UI" w:hAnsi="Segoe UI" w:cs="Segoe UI"/>
              </w:rPr>
              <w:t xml:space="preserve"> however</w:t>
            </w:r>
            <w:r w:rsidR="002B1B61">
              <w:rPr>
                <w:rFonts w:ascii="Segoe UI" w:hAnsi="Segoe UI" w:cs="Segoe UI"/>
              </w:rPr>
              <w:t>,</w:t>
            </w:r>
            <w:r>
              <w:rPr>
                <w:rFonts w:ascii="Segoe UI" w:hAnsi="Segoe UI" w:cs="Segoe UI"/>
              </w:rPr>
              <w:t xml:space="preserve"> a bug has been identified with the chat screen. Users can access all elements </w:t>
            </w:r>
            <w:r>
              <w:rPr>
                <w:rFonts w:ascii="Segoe UI" w:hAnsi="Segoe UI" w:cs="Segoe UI"/>
              </w:rPr>
              <w:lastRenderedPageBreak/>
              <w:t>however when exiting the chat delivery selector focus is reset to the top of the screen.</w:t>
            </w: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41573A"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41573A"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41573A"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41573A"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41573A"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41573A"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41573A"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41573A"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41573A"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41573A"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41573A"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41573A"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59E09D37" w:rsidR="00DA7252" w:rsidRPr="0036636B" w:rsidRDefault="00DA7252" w:rsidP="00DA7252">
            <w:pPr>
              <w:spacing w:after="0" w:line="240" w:lineRule="auto"/>
              <w:rPr>
                <w:rFonts w:ascii="Segoe UI" w:eastAsia="Times New Roman" w:hAnsi="Segoe UI" w:cs="Segoe UI"/>
              </w:rPr>
            </w:pPr>
            <w:proofErr w:type="spellStart"/>
            <w:r>
              <w:rPr>
                <w:rFonts w:ascii="Segoe UI" w:hAnsi="Segoe UI" w:cs="Segoe UI"/>
              </w:rPr>
              <w:t>MaX</w:t>
            </w:r>
            <w:proofErr w:type="spellEnd"/>
            <w:r>
              <w:rPr>
                <w:rFonts w:ascii="Segoe UI" w:hAnsi="Segoe UI" w:cs="Segoe UI"/>
              </w:rPr>
              <w:t xml:space="preserve"> UC exposes some of the native iOS contacts experience, an issue exposing the add field button role to VoiceOver has been noted</w:t>
            </w:r>
            <w:r w:rsidR="002B1B61">
              <w:rPr>
                <w:rFonts w:ascii="Segoe UI" w:hAnsi="Segoe UI" w:cs="Segoe UI"/>
              </w:rPr>
              <w:t xml:space="preserve">. </w:t>
            </w:r>
            <w:r>
              <w:rPr>
                <w:rFonts w:ascii="Segoe UI" w:hAnsi="Segoe UI" w:cs="Segoe UI"/>
              </w:rPr>
              <w:t>Other issues have been identified in the native text input fields during the login flow.</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41573A"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41573A"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41573A"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41573A"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41573A"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3C9F29BD" w:rsidR="00394265" w:rsidRPr="0036636B" w:rsidRDefault="00394265" w:rsidP="00394265">
            <w:pPr>
              <w:spacing w:after="0" w:line="240" w:lineRule="auto"/>
              <w:rPr>
                <w:rFonts w:ascii="Segoe UI" w:eastAsia="Times New Roman" w:hAnsi="Segoe UI" w:cs="Segoe UI"/>
              </w:rPr>
            </w:pPr>
            <w:proofErr w:type="spellStart"/>
            <w:r>
              <w:rPr>
                <w:rFonts w:ascii="Segoe UI" w:hAnsi="Segoe UI" w:cs="Segoe UI"/>
              </w:rPr>
              <w:t>MaX</w:t>
            </w:r>
            <w:proofErr w:type="spellEnd"/>
            <w:r>
              <w:rPr>
                <w:rFonts w:ascii="Segoe UI" w:hAnsi="Segoe UI" w:cs="Segoe UI"/>
              </w:rPr>
              <w:t xml:space="preserve"> UC exposes parts of the native iOS experience, instances of low contrast have been noted</w:t>
            </w:r>
            <w:r w:rsidR="002B1B61">
              <w:rPr>
                <w:rFonts w:ascii="Segoe UI" w:hAnsi="Segoe UI" w:cs="Segoe UI"/>
              </w:rPr>
              <w:t>.</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41573A"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41573A"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41573A"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41573A"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r>
              <w:rPr>
                <w:rFonts w:ascii="Segoe UI" w:hAnsi="Segoe UI" w:cs="Segoe UI"/>
              </w:rPr>
              <w:t>Two icons in the call manager screens have been identified as not meeting contrast ratio standards. Users may switch to dark mode or high contrast mode to improve the contrast.</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41573A"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41573A"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41573A"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41573A"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41573A"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323978B" w:rsidR="002A60B4" w:rsidRPr="0036636B" w:rsidRDefault="002A60B4" w:rsidP="002A60B4">
            <w:pPr>
              <w:spacing w:after="0" w:line="240" w:lineRule="auto"/>
              <w:rPr>
                <w:rFonts w:ascii="Segoe UI" w:eastAsia="Times New Roman" w:hAnsi="Segoe UI" w:cs="Segoe UI"/>
              </w:rPr>
            </w:pPr>
            <w:r>
              <w:rPr>
                <w:rFonts w:ascii="Segoe UI" w:hAnsi="Segoe UI" w:cs="Segoe UI"/>
              </w:rPr>
              <w:t xml:space="preserve">When navigating via keyboard on the login link screen, focus is not visible on </w:t>
            </w:r>
            <w:r w:rsidR="002B1B61">
              <w:rPr>
                <w:rFonts w:ascii="Segoe UI" w:hAnsi="Segoe UI" w:cs="Segoe UI"/>
              </w:rPr>
              <w:t>two</w:t>
            </w:r>
            <w:r>
              <w:rPr>
                <w:rFonts w:ascii="Segoe UI" w:hAnsi="Segoe UI" w:cs="Segoe UI"/>
              </w:rPr>
              <w:t xml:space="preserve"> buttons</w:t>
            </w:r>
            <w:r w:rsidR="002B1B61">
              <w:rPr>
                <w:rFonts w:ascii="Segoe UI" w:hAnsi="Segoe UI" w:cs="Segoe UI"/>
              </w:rPr>
              <w:t>.</w:t>
            </w: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41573A"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41573A"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41573A"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41573A"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41573A"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41573A"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7797C5F" w:rsidR="002A60B4" w:rsidRPr="0036636B" w:rsidRDefault="002A60B4" w:rsidP="002A60B4">
            <w:pPr>
              <w:spacing w:after="0" w:line="240" w:lineRule="auto"/>
              <w:rPr>
                <w:rFonts w:ascii="Segoe UI" w:eastAsia="Times New Roman" w:hAnsi="Segoe UI" w:cs="Segoe UI"/>
              </w:rPr>
            </w:pPr>
            <w:r>
              <w:rPr>
                <w:rFonts w:ascii="Segoe UI" w:hAnsi="Segoe UI" w:cs="Segoe UI"/>
              </w:rPr>
              <w:t>No status announcement is provided after sending messages within the chat experience.</w:t>
            </w: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41573A"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41573A"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41573A"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41573A"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41573A"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41573A"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41573A"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41573A"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41573A"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41573A"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41573A"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41573A"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41573A"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41573A"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41573A"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41573A"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41573A"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41573A"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41573A"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41573A"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41573A"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41573A"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41573A"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41573A"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41573A"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41573A"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41573A"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41573A"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 xml:space="preserve">This document includes material copied from </w:t>
      </w:r>
      <w:r w:rsidR="00CB65A3" w:rsidRPr="0036636B">
        <w:rPr>
          <w:rFonts w:ascii="Segoe UI" w:hAnsi="Segoe UI" w:cs="Segoe UI"/>
          <w:sz w:val="20"/>
          <w:szCs w:val="20"/>
        </w:rPr>
        <w:lastRenderedPageBreak/>
        <w:t>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w:t>
      </w:r>
      <w:proofErr w:type="spellStart"/>
      <w:r w:rsidR="00CB65A3" w:rsidRPr="0036636B">
        <w:rPr>
          <w:rFonts w:ascii="Segoe UI" w:hAnsi="Segoe UI" w:cs="Segoe UI"/>
          <w:sz w:val="20"/>
          <w:szCs w:val="20"/>
        </w:rPr>
        <w:t>Beihang</w:t>
      </w:r>
      <w:proofErr w:type="spellEnd"/>
      <w:r w:rsidR="00CB65A3" w:rsidRPr="0036636B">
        <w:rPr>
          <w:rFonts w:ascii="Segoe UI" w:hAnsi="Segoe UI" w:cs="Segoe UI"/>
          <w:sz w:val="20"/>
          <w:szCs w:val="20"/>
        </w:rPr>
        <w:t xml:space="preserve">).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B6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573A"/>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DBEBFDF-71C0-452E-BCCF-89C39FFAD358}">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2521</Words>
  <Characters>14371</Characters>
  <Application>Microsoft Office Word</Application>
  <DocSecurity>8</DocSecurity>
  <Lines>119</Lines>
  <Paragraphs>33</Paragraphs>
  <ScaleCrop>false</ScaleCrop>
  <Company/>
  <LinksUpToDate>false</LinksUpToDate>
  <CharactersWithSpaces>16859</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2024-04-30T17:06:00Z</dcterms:created>
  <dcterms:modified xsi:type="dcterms:W3CDTF">2024-04-30T17:06:00Z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