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Liftr-Platform</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Liftr Platform comes with the following objective​</w:t>
      </w:r>
      <w:r>
        <w:rPr>
          <w:rFonts w:ascii="Segoe UI" w:eastAsia="Times New Roman" w:hAnsi="Segoe UI" w:cs="Segoe UI"/>
        </w:rPr>
        <w:br/>
        <w:t>1. Reduce Go To Market time for any new partner (PP, Pub Preview, GA)​​</w:t>
      </w:r>
      <w:r>
        <w:rPr>
          <w:rFonts w:ascii="Segoe UI" w:eastAsia="Times New Roman" w:hAnsi="Segoe UI" w:cs="Segoe UI"/>
        </w:rPr>
        <w:br/>
        <w:t>2. Reduce cost of onboarding new partners to Azure marketplace.​​</w:t>
      </w:r>
      <w:r>
        <w:rPr>
          <w:rFonts w:ascii="Segoe UI" w:eastAsia="Times New Roman" w:hAnsi="Segoe UI" w:cs="Segoe UI"/>
        </w:rPr>
        <w:br/>
        <w:t>3. Remove manual/repetitive tasks as much as possible​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149E1"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149E1"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149E1"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149E1"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149E1"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149E1"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149E1"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149E1"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149E1"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149E1"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149E1"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149E1"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149E1"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149E1"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149E1"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149E1"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149E1"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149E1"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149E1"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149E1"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149E1"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149E1"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149E1"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149E1"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149E1"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149E1"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149E1"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149E1"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149E1"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149E1"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149E1"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149E1"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149E1"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149E1"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149E1"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149E1"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149E1"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149E1"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149E1"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149E1"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149E1"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149E1"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149E1"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149E1"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149E1"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149E1"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149E1"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149E1"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149E1"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149E1"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149E1"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149E1"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149E1"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149E1"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149E1"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149E1"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149E1"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149E1"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149E1"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149E1"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149E1"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149E1"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149E1"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149E1"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149E1"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149E1"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149E1"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149E1"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149E1"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149E1"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149E1"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149E1"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149E1"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149E1"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149E1"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149E1"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149E1"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149E1"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149E1"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149E1"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49E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4051"/>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2351</Words>
  <Characters>13402</Characters>
  <Application>Microsoft Office Word</Application>
  <DocSecurity>8</DocSecurity>
  <Lines>111</Lines>
  <Paragraphs>31</Paragraphs>
  <ScaleCrop>false</ScaleCrop>
  <Company/>
  <LinksUpToDate>false</LinksUpToDate>
  <CharactersWithSpaces>15722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2022-11-02T18:14:00Z</dcterms:created>
  <dcterms:modified xsi:type="dcterms:W3CDTF">2022-11-02T18:14:00Z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