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F0F4ADD"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Elasticsearch (Elastic Cloud)</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Service for partner: Elastic.</w:t>
      </w:r>
      <w:r>
        <w:rPr>
          <w:rFonts w:eastAsia="Times New Roman" w:cs="Segoe UI"/>
        </w:rPr>
        <w:br/>
        <w:t>Elastic Stack resource to help in managing an Elasticsearch cluster and other Elastic products like Kibana or APM Instances, in one place. This helps to spin up, scale, upgrade and delete Elastic products without having to manage each one separately.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lastRenderedPageBreak/>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A63C1"/>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108E"/>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4FC3"/>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2532</Words>
  <Characters>14436</Characters>
  <Application>Microsoft Office Word</Application>
  <DocSecurity>8</DocSecurity>
  <Lines>120</Lines>
  <Paragraphs>33</Paragraphs>
  <ScaleCrop>false</ScaleCrop>
  <Company/>
  <LinksUpToDate>false</LinksUpToDate>
  <CharactersWithSpaces>16935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2025-08-08T16:18:00Z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