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133739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E40C9C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Events - Event Websites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Event platform for digital marketing event websites such as Ignite and Build.</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C7D78"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C7D78"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C7D78"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C7D78"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C7D78"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C7D78"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C7D78"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C7D78"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C7D78"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C7D78"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C7D78"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C7D78"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C7D78"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C7D78"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C7D78"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C7D78"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C7D78"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C7D78"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C7D78"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C7D78"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C7D78"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C7D78"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C7D78"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C7D78"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C7D78"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C7D78"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C7D78"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C7D78"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C7D78"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C7D78"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C7D78"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C7D78"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C7D78"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C7D78"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C7D78"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C7D78"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C7D78"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C7D78"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C7D78"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C7D78"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C7D78"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C7D78"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C7D78"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C7D78"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C7D78"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C7D78"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C7D78"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C7D78"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C7D78"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C7D78"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C7D78"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C7D78"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C7D78"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C7D78"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C7D78"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C7D78"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C7D78"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C7D78"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C7D78"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C7D78"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C7D78"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C7D78"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C7D78"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C7D78"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C7D78"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C7D78"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C7D78"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C7D78"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C7D78"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C7D78"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C7D78"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C7D78"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C7D78"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C7D78"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C7D78"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C7D78"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C7D78"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C7D78"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C7D78"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C7D78"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C7D78"/>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29CD"/>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34ED85-6546-420A-9EDC-BD6667B431D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2288</Words>
  <Characters>13044</Characters>
  <Application>Microsoft Office Word</Application>
  <DocSecurity>8</DocSecurity>
  <Lines>108</Lines>
  <Paragraphs>30</Paragraphs>
  <ScaleCrop>false</ScaleCrop>
  <Company/>
  <LinksUpToDate>false</LinksUpToDate>
  <CharactersWithSpaces>15302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2024-04-11T17:09:00Z</dcterms:created>
  <dcterms:modified xsi:type="dcterms:W3CDTF">2024-04-11T17:09:00Z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