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81C0F2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38D2F8CE"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Windows CPC</w:t>
      </w:r>
      <w:r w:rsidRPr="0036636B">
        <w:rPr>
          <w:rFonts w:eastAsia="Segoe UI" w:cs="Segoe UI"/>
        </w:rPr>
        <w:t xml:space="preserve"> / </w:t>
      </w:r>
      <w:r>
        <w:rPr>
          <w:rFonts w:eastAsia="Segoe UI" w:cs="Segoe UI"/>
        </w:rPr>
        <w:t>Continu</w:t>
      </w:r>
      <w:r w:rsidR="00425C29">
        <w:rPr>
          <w:rFonts w:eastAsia="Segoe UI" w:cs="Segoe UI"/>
        </w:rPr>
        <w:t>ou</w:t>
      </w:r>
      <w:r>
        <w:rPr>
          <w:rFonts w:eastAsia="Segoe UI" w:cs="Segoe UI"/>
        </w:rPr>
        <w:t>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Windows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March 19, 2025</w:t>
      </w:r>
    </w:p>
    <w:p w14:paraId="6ABAF267" w14:textId="106ED7F3"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 Cloud PC is a new category of endpoints that boot directly into a Cloud PC. These endpoints are powered by a full vertical stack, with each layer of the stack tuned for cloud-first experiences. Windows 365 Link is the first Cloud PC device that is built by Microsoft. This solution has a small Windows based OS called Windows CPC.</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All status messages are announced properly, except in the following scenario:</w:t>
            </w:r>
            <w:r>
              <w:rPr>
                <w:rFonts w:cs="Segoe UI"/>
              </w:rPr>
              <w:br/>
            </w:r>
            <w:r>
              <w:rPr>
                <w:rFonts w:cs="Segoe UI"/>
              </w:rPr>
              <w:br/>
              <w:t>When setting up the PC for the first time, if the user has an authenticator enabled, after entering the code for the authenticator, Narrator only announces "document" on the next screen. It does not announce the status message ("Please wait while we set up your device") by default. However, the user can still navigate to the message using Scan mode or item navigation mode (using Caps + Arrow keys).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831"/>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07A6"/>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5C29"/>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1D49"/>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29959E-FD80-484D-BDC2-01CB761D73C3}">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2608</Words>
  <Characters>14870</Characters>
  <Application>Microsoft Office Word</Application>
  <DocSecurity>8</DocSecurity>
  <Lines>123</Lines>
  <Paragraphs>34</Paragraphs>
  <ScaleCrop>false</ScaleCrop>
  <Company/>
  <LinksUpToDate>false</LinksUpToDate>
  <CharactersWithSpaces>17444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2025-03-19T16:58:00Z</dcterms:created>
  <dcterms:modified xsi:type="dcterms:W3CDTF">2025-03-19T16:59:00Z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