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776E7A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Places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 2024</w:t>
      </w:r>
    </w:p>
    <w:p w14:paraId="6ABAF267" w14:textId="4EABE13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Places is a new AI powered Connected Workplace platform that is integrated across Microsoft 365 and reimagines flexible work.  It helps employees make confident decisions on with whom, how, when and where they want to work.  As a result, it drives increased productivity and improves collaboration.</w:t>
      </w:r>
      <w:r>
        <w:rPr>
          <w:rFonts w:ascii="Segoe UI" w:eastAsia="Times New Roman" w:hAnsi="Segoe UI" w:cs="Segoe UI"/>
        </w:rPr>
        <w:br/>
        <w:t xml:space="preserve"> </w:t>
      </w:r>
      <w:r>
        <w:rPr>
          <w:rFonts w:ascii="Segoe UI" w:eastAsia="Times New Roman" w:hAnsi="Segoe UI" w:cs="Segoe UI"/>
        </w:rPr>
        <w:br/>
        <w:t>With Places’ three solution pillars, you can</w:t>
      </w:r>
      <w:r w:rsidR="00A06946">
        <w:rPr>
          <w:rFonts w:ascii="Segoe UI" w:eastAsia="Times New Roman" w:hAnsi="Segoe UI" w:cs="Segoe UI"/>
        </w:rPr>
        <w:t>:</w:t>
      </w:r>
      <w:r>
        <w:rPr>
          <w:rFonts w:ascii="Segoe UI" w:eastAsia="Times New Roman" w:hAnsi="Segoe UI" w:cs="Segoe UI"/>
        </w:rPr>
        <w:br/>
        <w:t xml:space="preserve">- Coordinate your work locations with your colleagues, by choosing where and when to be in the office, booking the right workspaces and meeting rooms at the right time, using suggested information to prioritize moments that matter with frequent collaborators and new connections.   </w:t>
      </w:r>
      <w:r>
        <w:rPr>
          <w:rFonts w:ascii="Segoe UI" w:eastAsia="Times New Roman" w:hAnsi="Segoe UI" w:cs="Segoe UI"/>
        </w:rPr>
        <w:br/>
        <w:t>- Modernize your workplace by accessing information on what’s happening in the building, in person events that interest me, and who else is in the office through location awareness, navigating the floor with interactive map capabilities and exploring the variety of amenities services.</w:t>
      </w:r>
      <w:r>
        <w:rPr>
          <w:rFonts w:ascii="Segoe UI" w:eastAsia="Times New Roman" w:hAnsi="Segoe UI" w:cs="Segoe UI"/>
        </w:rPr>
        <w:br/>
        <w:t>- Optimize your physical environment to reduce costs, to maximize space effectiveness with data and usage/trends analysis and to improve sustainability across your workplace.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w:t>
      </w:r>
      <w:r w:rsidRPr="0089459D">
        <w:rPr>
          <w:rFonts w:ascii="Segoe UI" w:eastAsia="Times New Roman" w:hAnsi="Segoe UI"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921B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921B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921B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921B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921B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921B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921B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921B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921B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921B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921B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921B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921B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921B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921B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921B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921B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921B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921B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921B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921B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921B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921B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921B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921B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921B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921B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921B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921B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921B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921B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921B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5921B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5921B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5921B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921B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5921B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5921B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5921B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5921B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5921B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5921B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5921B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5921B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5921B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5921B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5921B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5921B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5921B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5921B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5921B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5921B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5921B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5921B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5921B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5921B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921B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5921B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5921B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5921B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5921B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5921B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5921B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5921B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5921B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5921B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5921B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5921B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5921B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5921B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5921B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5921B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5921B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5921B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5921B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5921B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5921B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5921B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5921B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5921B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6946"/>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438C"/>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B6DC5"/>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2447</Words>
  <Characters>13948</Characters>
  <Application>Microsoft Office Word</Application>
  <DocSecurity>8</DocSecurity>
  <Lines>116</Lines>
  <Paragraphs>32</Paragraphs>
  <ScaleCrop>false</ScaleCrop>
  <Company/>
  <LinksUpToDate>false</LinksUpToDate>
  <CharactersWithSpaces>16363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2024-05-01T16:52:00Z</dcterms:created>
  <dcterms:modified xsi:type="dcterms:W3CDTF">2024-05-01T16:57:00Z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