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D86E93">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10/23/2018</w:t>
      </w:r>
    </w:p>
    <w:p w14:paraId="7D7078A8" w14:textId="57B4AEBD" w:rsidR="00E326AF" w:rsidRDefault="006B7749" w:rsidP="00D86E93">
      <w:pPr>
        <w:spacing w:after="160"/>
        <w:contextualSpacing w:val="0"/>
        <w:rPr>
          <w:rFonts w:cs="Segoe UI"/>
        </w:rPr>
      </w:pPr>
      <w:r w:rsidRPr="00780DAA">
        <w:rPr>
          <w:rFonts w:cs="Segoe UI"/>
        </w:rPr>
        <w:t>Name of Product:</w:t>
      </w:r>
      <w:r w:rsidR="006D3090">
        <w:rPr>
          <w:rFonts w:cs="Segoe UI"/>
        </w:rPr>
        <w:t xml:space="preserve"> </w:t>
      </w:r>
      <w:r>
        <w:rPr>
          <w:rFonts w:cs="Segoe UI"/>
        </w:rPr>
        <w:t>Databox Datacenter Infra Service</w:t>
      </w:r>
      <w:r w:rsidR="00C14778" w:rsidRPr="00780DAA">
        <w:rPr>
          <w:rFonts w:cs="Segoe UI"/>
        </w:rPr>
        <w:t xml:space="preserve"> </w:t>
      </w:r>
    </w:p>
    <w:p w14:paraId="1DA3ABBF" w14:textId="49A0608D" w:rsidR="008441D3" w:rsidRDefault="0025099B" w:rsidP="00D86E93">
      <w:pPr>
        <w:spacing w:after="160"/>
        <w:contextualSpacing w:val="0"/>
        <w:rPr>
          <w:rFonts w:cs="Segoe UI"/>
        </w:rPr>
      </w:pPr>
      <w:r w:rsidRPr="00780DAA">
        <w:rPr>
          <w:rFonts w:cs="Segoe UI"/>
        </w:rPr>
        <w:t>Description of Product:</w:t>
      </w:r>
      <w:r w:rsidR="00C14778">
        <w:rPr>
          <w:rFonts w:cs="Segoe UI"/>
        </w:rPr>
        <w:t xml:space="preserve"> </w:t>
      </w:r>
      <w:r>
        <w:rPr>
          <w:rFonts w:cs="Segoe UI"/>
        </w:rPr>
        <w:t>Local UI for Azure Data Box (Network Attached Storage) device for offline data transport) and related hardware.</w:t>
      </w:r>
      <w:bookmarkStart w:id="0" w:name="_GoBack"/>
      <w:bookmarkEnd w:id="0"/>
    </w:p>
    <w:p w14:paraId="18CA3011" w14:textId="57D3A237" w:rsidR="00E326AF" w:rsidRDefault="00E326AF" w:rsidP="00D86E93">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w:t>
      </w:r>
    </w:p>
    <w:p w14:paraId="50ECCF20" w14:textId="2790599B" w:rsidR="00E326AF" w:rsidRDefault="00E326AF" w:rsidP="00D86E93">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Continuous release</w:t>
      </w:r>
    </w:p>
    <w:p w14:paraId="591B090E" w14:textId="77777777" w:rsidR="00D86E93" w:rsidRDefault="00D86E93" w:rsidP="00D86E93">
      <w:pPr>
        <w:spacing w:after="160"/>
        <w:contextualSpacing w:val="0"/>
      </w:pPr>
      <w:bookmarkStart w:id="1" w:name="_Hlk528334875"/>
      <w:r>
        <w:t xml:space="preserve">Website: </w:t>
      </w:r>
      <w:hyperlink r:id="rId10" w:history="1">
        <w:r>
          <w:rPr>
            <w:rStyle w:val="Hyperlink"/>
          </w:rPr>
          <w:t>Databox Datacenter Infra Service</w:t>
        </w:r>
      </w:hyperlink>
    </w:p>
    <w:p w14:paraId="7D374A94" w14:textId="77777777" w:rsidR="00D86E93" w:rsidRDefault="00D86E93" w:rsidP="00D86E93">
      <w:pPr>
        <w:spacing w:after="160"/>
        <w:contextualSpacing w:val="0"/>
      </w:pPr>
      <w:r>
        <w:t xml:space="preserve">Contact for more information: </w:t>
      </w:r>
      <w:hyperlink r:id="rId11" w:history="1">
        <w:r>
          <w:rPr>
            <w:rStyle w:val="Hyperlink"/>
          </w:rPr>
          <w:t>Get support for your Azure services</w:t>
        </w:r>
      </w:hyperlink>
    </w:p>
    <w:p w14:paraId="4D351091" w14:textId="77777777" w:rsidR="00D86E93" w:rsidRDefault="00D86E93" w:rsidP="00D86E93">
      <w:pPr>
        <w:spacing w:after="160"/>
        <w:contextualSpacing w:val="0"/>
      </w:pPr>
      <w:r>
        <w:rPr>
          <w:rFonts w:eastAsia="Segoe UI"/>
        </w:rPr>
        <w:t xml:space="preserve">Accessibility website: </w:t>
      </w:r>
      <w:hyperlink r:id="rId12" w:history="1">
        <w:r>
          <w:rPr>
            <w:rStyle w:val="Hyperlink"/>
            <w:rFonts w:eastAsia="Segoe UI"/>
          </w:rPr>
          <w:t>Microsoft Accessibility</w:t>
        </w:r>
      </w:hyperlink>
    </w:p>
    <w:p w14:paraId="07C96DCF" w14:textId="77777777" w:rsidR="00D86E93" w:rsidRDefault="00D86E93" w:rsidP="00D86E93">
      <w:pPr>
        <w:spacing w:after="160"/>
        <w:contextualSpacing w:val="0"/>
      </w:pPr>
      <w:r>
        <w:rPr>
          <w:rFonts w:eastAsia="Segoe UI"/>
        </w:rPr>
        <w:t xml:space="preserve">Accessibility contact for more information: </w:t>
      </w:r>
      <w:hyperlink r:id="rId13" w:history="1">
        <w:r>
          <w:rPr>
            <w:rStyle w:val="Hyperlink"/>
          </w:rPr>
          <w:t>Enterprise Disability Answer Desk</w:t>
        </w:r>
      </w:hyperlink>
    </w:p>
    <w:p w14:paraId="55865D96" w14:textId="77777777" w:rsidR="00D86E93" w:rsidRDefault="00D86E93" w:rsidP="00D86E93">
      <w:pPr>
        <w:spacing w:after="160"/>
        <w:contextualSpacing w:val="0"/>
      </w:pPr>
      <w:r>
        <w:t xml:space="preserve">For assistance with this report, please </w:t>
      </w:r>
      <w:hyperlink r:id="rId14" w:history="1">
        <w:r>
          <w:rPr>
            <w:rStyle w:val="Hyperlink"/>
          </w:rPr>
          <w:t>email us</w:t>
        </w:r>
      </w:hyperlink>
      <w:r>
        <w:t>.</w:t>
      </w:r>
      <w:bookmarkEnd w:id="1"/>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044188" w:rsidP="00A47906">
            <w:hyperlink r:id="rId15"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044188" w:rsidP="00A47906">
            <w:hyperlink r:id="rId16"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044188" w:rsidP="00A47906">
            <w:hyperlink r:id="rId17"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044188" w:rsidP="00A47906">
            <w:hyperlink r:id="rId18"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044188" w:rsidP="00A47906">
            <w:hyperlink r:id="rId19"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20"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w:t>
            </w:r>
            <w:r w:rsidRPr="00780DAA">
              <w:rPr>
                <w:rFonts w:cs="Segoe UI"/>
                <w:szCs w:val="20"/>
              </w:rPr>
              <w:lastRenderedPageBreak/>
              <w:t>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w:t>
            </w:r>
            <w:r w:rsidRPr="00780DAA">
              <w:rPr>
                <w:rFonts w:cs="Segoe UI"/>
                <w:szCs w:val="20"/>
              </w:rPr>
              <w:lastRenderedPageBreak/>
              <w:t>components receive focus in an order that preserves meaning and operability.</w:t>
            </w:r>
          </w:p>
        </w:tc>
        <w:tc>
          <w:tcPr>
            <w:tcW w:w="3037" w:type="dxa"/>
          </w:tcPr>
          <w:p w14:paraId="1DA3AC73" w14:textId="63279843" w:rsidR="00DC03E4" w:rsidRPr="00780DAA" w:rsidRDefault="00DC03E4" w:rsidP="00DC03E4">
            <w:pPr>
              <w:rPr>
                <w:rFonts w:cs="Segoe UI"/>
              </w:rPr>
            </w:pPr>
            <w:r>
              <w:lastRenderedPageBreak/>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lastRenderedPageBreak/>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w:t>
            </w:r>
            <w:r w:rsidRPr="00780DAA">
              <w:rPr>
                <w:rFonts w:cs="Segoe UI"/>
                <w:szCs w:val="20"/>
              </w:rPr>
              <w:lastRenderedPageBreak/>
              <w:t xml:space="preserve">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1"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2"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44188"/>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86E93"/>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77539"/>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05117">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accessibility/enterprise-answer-desk"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TR/WCAG20/" TargetMode="External"/><Relationship Id="rId7" Type="http://schemas.openxmlformats.org/officeDocument/2006/relationships/footnotes" Target="footnotes.xml"/><Relationship Id="rId12" Type="http://schemas.openxmlformats.org/officeDocument/2006/relationships/hyperlink" Target="https://www.microsoft.com/accessibility/"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2008/REC-WCAG20-200812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zure.microsoft.com/en-us/support/create-ticke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fontTable" Target="fontTable.xml"/><Relationship Id="rId10" Type="http://schemas.openxmlformats.org/officeDocument/2006/relationships/hyperlink" Target="https://azure.microsoft.com/en-us/services/storage/databox/data/" TargetMode="External"/><Relationship Id="rId19" Type="http://schemas.openxmlformats.org/officeDocument/2006/relationships/hyperlink" Target="http://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edad@microsoft.com?subject=Conformance%20Statement" TargetMode="External"/><Relationship Id="rId22" Type="http://schemas.openxmlformats.org/officeDocument/2006/relationships/hyperlink" Target="https://www.w3.org/W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E58EEE-E4E0-4DAE-8645-096F8664B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2372</Words>
  <Characters>13523</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2018-10-31T00:07:00Z</dcterms:created>
  <dcterms:modified xsi:type="dcterms:W3CDTF">2018-10-31T00:07:00Z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