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Enterprise App Management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Unified App Gallery (gallery includes apps from MDA)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