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3,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NET 6.0 - ASP.NET Core Project Templates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.NET is a developer platform made up of tools, programming languages, and libraries for building many different types of applications. ASP.NET Core is a cross-platform, high-performance, open-source framework for building modern, cloud-enabled, Internet-connected apps. The templates provided for ASP .NET Core developer a way to easily create new projects either from within Visual Studio, or from the .NET command line. For the most accessible experience use the latest release of .NET and Visual Studio for your web applications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6.0.100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11764"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11764"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11764"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11764"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11764"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r>
              <w:t>ASP.NET Templates are provided to help developers quickly scaffold a project. The provided templates demonstrate most areas of accessibility. However, the templates do not utilize bypass blocks to bypass repetitive content because the content in the template is so brief. It would be left to the developer to create content and make appropriate bypass blocks if their content becomes more substantial.</w:t>
            </w: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37BF499C" w:rsidR="00DC03E4" w:rsidRPr="00780DAA" w:rsidRDefault="00DC03E4" w:rsidP="00DC03E4">
            <w:pPr>
              <w:rPr>
                <w:rFonts w:cs="Segoe UI"/>
              </w:rPr>
            </w:pPr>
            <w:r>
              <w:t>ASP.NET Templates are provided to help developers quickly scaffold a project. The provided templates demonstrate most areas of accessibility. However, the templates do not utilize bypass blocks to bypass repetitive content because the content in the template is so brief. It would be left to the developer to create content and make appropriate bypass blocks if their content becomes more substantial.</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ASP.NET templates have adopted a floating label look and feel that is recommended for bootstrap5 based on their documentation. This results in validation (and other labels) to float above the textbox which may result in different behaviors for keyboard users in the past.</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In certain ASP.NET Web Templates the NVDA Screen Reader isn't announcing validation errors. Narrator is announcing these errors.</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lastRenderedPageBreak/>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1764"/>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55C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3334</Words>
  <Characters>19004</Characters>
  <Application>Microsoft Office Word</Application>
  <DocSecurity>8</DocSecurity>
  <Lines>158</Lines>
  <Paragraphs>44</Paragraphs>
  <ScaleCrop>false</ScaleCrop>
  <Company/>
  <LinksUpToDate>false</LinksUpToDate>
  <CharactersWithSpaces>22294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2022-02-03T20:41:00Z</dcterms:created>
  <dcterms:modified xsi:type="dcterms:W3CDTF">2022-02-03T20:41:00Z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