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6F19805D"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Defender for DevOps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27,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Microsoft Defender for DevOps team is responsible for DevOps integrations into the Microsoft Defender for Cloud offering to shift security posture management left into the development cycle.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The screen reader does not announce the validation error or the validation success icon information on the tabs under the 'Azure DevOps Connection' page.</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Text for 'Authorize the Defender for Cloud application with Entra ID', 'Edit connector account' and 'With these permissions' visually appears as a heading but it is not defined programmatically.</w:t>
            </w:r>
            <w:r>
              <w:rPr>
                <w:rFonts w:cs="Segoe UI"/>
              </w:rPr>
              <w:br/>
              <w:t>- Screen reader does not announce the group label name of the radio buttons beside 'Auto-discovery of resources' group.</w:t>
            </w:r>
            <w:r>
              <w:rPr>
                <w:rFonts w:cs="Segoe UI"/>
              </w:rPr>
              <w:br/>
              <w:t>- The items that appear visually as a list under 'With these permissions' section are not marked up programmatically as a list.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Keyboard navigation is supported throughout the Devops webpage except for the info buttons next to 'IaC scan' and 'Severity' labels, which are not accessible via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r>
              <w:rPr>
                <w:rFonts w:cs="Segoe UI"/>
              </w:rPr>
              <w:t>- Link is descriptive throughout the UI except for on carousel items under the Security Overview section.</w:t>
            </w: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Check box under Configure access tab lacks an accessible name.</w:t>
            </w:r>
            <w:r>
              <w:rPr>
                <w:rFonts w:cs="Segoe UI"/>
              </w:rPr>
              <w:br/>
              <w:t>- Combo box under 'Selected existing organizations' radio button lacks an accessible name.</w:t>
            </w:r>
            <w:r>
              <w:rPr>
                <w:rFonts w:cs="Segoe UI"/>
              </w:rPr>
              <w:br/>
              <w:t>- Screen reader does not announce the 'Pull Request Annotations' toggle button when navigating with the tab key.</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At 400% reflow settings, mouse users are unable to access the entire page content.</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The contrast ratio of the green tick mark against the background after applying the dark theme from 'Azure settings' is 2.751:1.</w:t>
            </w:r>
            <w:r>
              <w:rPr>
                <w:rFonts w:cs="Segoe UI"/>
              </w:rPr>
              <w:br/>
              <w:t>- The contrast ratio between the focused and non-focused states of the 'Check box' is 1.097:1.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Screen reader does not announce 'Authorized' status message when 'Authorize Entra ID' control is selected.</w:t>
            </w:r>
            <w:r>
              <w:rPr>
                <w:rFonts w:cs="Segoe UI"/>
              </w:rPr>
              <w:br/>
              <w:t>- Screen reader fails to announce search results for both valid and invalid inputs.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935"/>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BE1"/>
    <w:rsid w:val="00CB3F94"/>
    <w:rsid w:val="00CB5546"/>
    <w:rsid w:val="00CB6292"/>
    <w:rsid w:val="00CB65A3"/>
    <w:rsid w:val="00CC12B9"/>
    <w:rsid w:val="00CC2D89"/>
    <w:rsid w:val="00CC387A"/>
    <w:rsid w:val="00CC473E"/>
    <w:rsid w:val="00CC5E13"/>
    <w:rsid w:val="00CC74C1"/>
    <w:rsid w:val="00CD0B2C"/>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DF871C-0AE0-458F-856D-2E4FAE55AFE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2767</Words>
  <Characters>15776</Characters>
  <Application>Microsoft Office Word</Application>
  <DocSecurity>8</DocSecurity>
  <Lines>131</Lines>
  <Paragraphs>37</Paragraphs>
  <ScaleCrop>false</ScaleCrop>
  <Company/>
  <LinksUpToDate>false</LinksUpToDate>
  <CharactersWithSpaces>18506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2025-06-27T20:47:00Z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