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67B59F" w14:textId="0AAB8B39" w:rsidR="00F55CBC" w:rsidRPr="0036636B" w:rsidRDefault="00536764" w:rsidP="00F55CBC">
      <w:pPr>
        <w:spacing w:after="80" w:line="240" w:lineRule="auto"/>
        <w:contextualSpacing/>
        <w:rPr>
          <w:rFonts w:cs="Segoe UI"/>
          <w:sz w:val="24"/>
          <w:szCs w:val="24"/>
        </w:rPr>
      </w:pPr>
      <w:r w:rsidRPr="0036636B">
        <w:rPr>
          <w:rFonts w:cs="Segoe UI"/>
          <w:noProof/>
        </w:rPr>
        <w:drawing>
          <wp:inline distT="0" distB="0" distL="0" distR="0" wp14:anchorId="22EE99AF" wp14:editId="42992EF7">
            <wp:extent cx="1967230" cy="619125"/>
            <wp:effectExtent l="0" t="0" r="0" b="0"/>
            <wp:docPr id="1" name="Picture 11" descr="Microsof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icrosoft 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67230" cy="619125"/>
                    </a:xfrm>
                    <a:prstGeom prst="rect">
                      <a:avLst/>
                    </a:prstGeom>
                    <a:noFill/>
                    <a:ln>
                      <a:noFill/>
                    </a:ln>
                  </pic:spPr>
                </pic:pic>
              </a:graphicData>
            </a:graphic>
          </wp:inline>
        </w:drawing>
      </w:r>
    </w:p>
    <w:p w14:paraId="44AF4E28" w14:textId="77777777" w:rsidR="00F55CBC" w:rsidRPr="0036636B" w:rsidRDefault="00F55CBC" w:rsidP="00F55CBC">
      <w:pPr>
        <w:shd w:val="clear" w:color="auto" w:fill="FFFFFF"/>
        <w:spacing w:before="160" w:after="160" w:line="240" w:lineRule="auto"/>
        <w:jc w:val="center"/>
        <w:textAlignment w:val="baseline"/>
        <w:outlineLvl w:val="0"/>
        <w:rPr>
          <w:rFonts w:eastAsia="Times New Roman" w:cs="Segoe UI"/>
          <w:b/>
          <w:bCs/>
          <w:sz w:val="28"/>
          <w:szCs w:val="28"/>
        </w:rPr>
      </w:pPr>
      <w:r w:rsidRPr="0036636B">
        <w:rPr>
          <w:rFonts w:eastAsia="Times New Roman" w:cs="Segoe UI"/>
          <w:b/>
          <w:bCs/>
          <w:sz w:val="28"/>
          <w:szCs w:val="28"/>
        </w:rPr>
        <w:t>Microsoft Accessibility Conformance Report</w:t>
      </w:r>
    </w:p>
    <w:p w14:paraId="1456339E" w14:textId="7B2803F2" w:rsidR="00F55CBC" w:rsidRPr="0036636B" w:rsidRDefault="00F55CBC" w:rsidP="00F55CBC">
      <w:pPr>
        <w:shd w:val="clear" w:color="auto" w:fill="FFFFFF"/>
        <w:spacing w:before="160" w:after="160" w:line="240" w:lineRule="auto"/>
        <w:jc w:val="center"/>
        <w:textAlignment w:val="baseline"/>
        <w:outlineLvl w:val="0"/>
        <w:rPr>
          <w:rFonts w:eastAsia="Times New Roman" w:cs="Segoe UI"/>
          <w:b/>
          <w:bCs/>
          <w:sz w:val="28"/>
          <w:szCs w:val="28"/>
        </w:rPr>
      </w:pPr>
      <w:r w:rsidRPr="0036636B">
        <w:rPr>
          <w:rFonts w:eastAsia="Times New Roman" w:cs="Segoe UI"/>
          <w:b/>
          <w:bCs/>
          <w:sz w:val="28"/>
          <w:szCs w:val="28"/>
        </w:rPr>
        <w:t xml:space="preserve">WCAG </w:t>
      </w:r>
      <w:r w:rsidR="00303E8A">
        <w:rPr>
          <w:rFonts w:eastAsia="Times New Roman" w:cs="Segoe UI"/>
          <w:b/>
          <w:bCs/>
          <w:sz w:val="28"/>
          <w:szCs w:val="28"/>
        </w:rPr>
        <w:t xml:space="preserve">2.2 </w:t>
      </w:r>
      <w:r w:rsidRPr="0036636B">
        <w:rPr>
          <w:rFonts w:eastAsia="Times New Roman" w:cs="Segoe UI"/>
          <w:b/>
          <w:bCs/>
          <w:sz w:val="28"/>
          <w:szCs w:val="28"/>
        </w:rPr>
        <w:t>Edition</w:t>
      </w:r>
    </w:p>
    <w:p w14:paraId="4A06FB21" w14:textId="099582A8" w:rsidR="00F55CBC" w:rsidRPr="0036636B" w:rsidRDefault="00F55CBC" w:rsidP="00F55CBC">
      <w:pPr>
        <w:spacing w:before="100" w:beforeAutospacing="1" w:after="100" w:afterAutospacing="1" w:line="240" w:lineRule="auto"/>
        <w:jc w:val="center"/>
        <w:rPr>
          <w:rFonts w:eastAsia="Times New Roman" w:cs="Segoe UI"/>
          <w:b/>
          <w:sz w:val="24"/>
          <w:szCs w:val="24"/>
        </w:rPr>
      </w:pPr>
      <w:r w:rsidRPr="0036636B">
        <w:rPr>
          <w:rFonts w:eastAsia="Times New Roman" w:cs="Segoe UI"/>
          <w:b/>
          <w:sz w:val="24"/>
          <w:szCs w:val="24"/>
        </w:rPr>
        <w:t>(Based on VPAT</w:t>
      </w:r>
      <w:r w:rsidRPr="0036636B">
        <w:rPr>
          <w:rFonts w:eastAsia="Times New Roman" w:cs="Segoe UI"/>
          <w:sz w:val="24"/>
          <w:szCs w:val="24"/>
          <w:vertAlign w:val="superscript"/>
        </w:rPr>
        <w:t>®</w:t>
      </w:r>
      <w:r w:rsidRPr="0036636B">
        <w:rPr>
          <w:rFonts w:eastAsia="Times New Roman" w:cs="Segoe UI"/>
          <w:b/>
          <w:sz w:val="24"/>
          <w:szCs w:val="24"/>
        </w:rPr>
        <w:t xml:space="preserve"> Version 2.</w:t>
      </w:r>
      <w:r w:rsidR="00BE2C08">
        <w:rPr>
          <w:rFonts w:eastAsia="Times New Roman" w:cs="Segoe UI"/>
          <w:b/>
          <w:sz w:val="24"/>
          <w:szCs w:val="24"/>
        </w:rPr>
        <w:t>5</w:t>
      </w:r>
      <w:r w:rsidRPr="0036636B">
        <w:rPr>
          <w:rFonts w:eastAsia="Times New Roman" w:cs="Segoe UI"/>
          <w:b/>
          <w:sz w:val="24"/>
          <w:szCs w:val="24"/>
        </w:rPr>
        <w:t>)</w:t>
      </w:r>
    </w:p>
    <w:p w14:paraId="08DD0CD0" w14:textId="77777777" w:rsidR="00F55CBC" w:rsidRPr="0036636B" w:rsidRDefault="00F55CBC" w:rsidP="00F55CBC">
      <w:pPr>
        <w:spacing w:before="100" w:beforeAutospacing="1" w:after="100" w:afterAutospacing="1" w:line="240" w:lineRule="auto"/>
        <w:outlineLvl w:val="1"/>
        <w:rPr>
          <w:rFonts w:eastAsia="Times New Roman" w:cs="Segoe UI"/>
          <w:b/>
          <w:bCs/>
        </w:rPr>
      </w:pPr>
      <w:r w:rsidRPr="0036636B">
        <w:rPr>
          <w:rFonts w:eastAsia="Times New Roman" w:cs="Segoe UI"/>
          <w:b/>
          <w:bCs/>
        </w:rPr>
        <w:t xml:space="preserve">Name of Product/Version: </w:t>
      </w:r>
      <w:r>
        <w:rPr>
          <w:rFonts w:eastAsia="Segoe UI" w:cs="Segoe UI"/>
        </w:rPr>
        <w:t>Excel for the web</w:t>
      </w:r>
      <w:r w:rsidRPr="0036636B">
        <w:rPr>
          <w:rFonts w:eastAsia="Segoe UI" w:cs="Segoe UI"/>
        </w:rPr>
        <w:t xml:space="preserve"> / </w:t>
      </w:r>
      <w:r>
        <w:rPr>
          <w:rFonts w:eastAsia="Segoe UI" w:cs="Segoe UI"/>
        </w:rPr>
        <w:t>Continuous release</w:t>
      </w:r>
    </w:p>
    <w:p w14:paraId="234149A7" w14:textId="77777777" w:rsidR="00F55CBC" w:rsidRPr="0036636B" w:rsidRDefault="00F55CBC" w:rsidP="00F55CBC">
      <w:pPr>
        <w:spacing w:after="240" w:line="240" w:lineRule="auto"/>
        <w:rPr>
          <w:rFonts w:eastAsia="Segoe UI" w:cs="Segoe UI"/>
        </w:rPr>
      </w:pPr>
      <w:r w:rsidRPr="0036636B">
        <w:rPr>
          <w:rFonts w:eastAsia="Segoe UI" w:cs="Segoe UI"/>
          <w:b/>
          <w:bCs/>
        </w:rPr>
        <w:t>Platform:</w:t>
      </w:r>
      <w:r w:rsidRPr="0036636B">
        <w:rPr>
          <w:rFonts w:eastAsia="Segoe UI" w:cs="Segoe UI"/>
        </w:rPr>
        <w:t xml:space="preserve"> </w:t>
      </w:r>
      <w:r>
        <w:rPr>
          <w:rFonts w:eastAsia="Segoe UI" w:cs="Segoe UI"/>
        </w:rPr>
        <w:t>Web</w:t>
      </w:r>
    </w:p>
    <w:p w14:paraId="1AB34717" w14:textId="77777777" w:rsidR="00F55CBC" w:rsidRPr="0036636B" w:rsidRDefault="00F55CBC" w:rsidP="00F55CBC">
      <w:pPr>
        <w:spacing w:after="240" w:line="240" w:lineRule="auto"/>
        <w:rPr>
          <w:rFonts w:eastAsia="Times New Roman" w:cs="Segoe UI"/>
        </w:rPr>
      </w:pPr>
      <w:r w:rsidRPr="0036636B">
        <w:rPr>
          <w:rFonts w:eastAsia="Times New Roman" w:cs="Segoe UI"/>
          <w:b/>
          <w:bCs/>
        </w:rPr>
        <w:t>Report Date:</w:t>
      </w:r>
      <w:r w:rsidRPr="0036636B">
        <w:rPr>
          <w:rFonts w:eastAsia="Times New Roman" w:cs="Segoe UI"/>
        </w:rPr>
        <w:t xml:space="preserve"> </w:t>
      </w:r>
      <w:r>
        <w:rPr>
          <w:rFonts w:eastAsia="Segoe UI" w:cs="Segoe UI"/>
        </w:rPr>
        <w:t>September 26, 2025</w:t>
      </w:r>
    </w:p>
    <w:p w14:paraId="6ABAF267" w14:textId="77777777" w:rsidR="00F55CBC" w:rsidRPr="0036636B" w:rsidRDefault="00F55CBC" w:rsidP="00F55CBC">
      <w:pPr>
        <w:spacing w:after="240" w:line="240" w:lineRule="auto"/>
        <w:rPr>
          <w:rFonts w:eastAsia="Times New Roman" w:cs="Segoe UI"/>
        </w:rPr>
      </w:pPr>
      <w:r w:rsidRPr="0036636B">
        <w:rPr>
          <w:rFonts w:eastAsia="Times New Roman" w:cs="Segoe UI"/>
          <w:b/>
          <w:bCs/>
        </w:rPr>
        <w:t>Product Description:</w:t>
      </w:r>
      <w:r w:rsidRPr="0036636B">
        <w:rPr>
          <w:rFonts w:eastAsia="Times New Roman" w:cs="Segoe UI"/>
        </w:rPr>
        <w:t xml:space="preserve"> </w:t>
      </w:r>
      <w:r>
        <w:rPr>
          <w:rFonts w:eastAsia="Times New Roman" w:cs="Segoe UI"/>
        </w:rPr>
        <w:t>Microsoft Excel is a spreadsheet program that allows you to enter numerical values or data into the rows or columns of a spreadsheet, and to use these numerical entries for calculations, graphs, and statistical analysis.</w:t>
      </w:r>
    </w:p>
    <w:p w14:paraId="20F24A56" w14:textId="77777777" w:rsidR="00F55CBC" w:rsidRPr="0036636B" w:rsidRDefault="00F55CBC" w:rsidP="00F55CBC">
      <w:pPr>
        <w:spacing w:before="100" w:beforeAutospacing="1" w:after="100" w:afterAutospacing="1" w:line="240" w:lineRule="auto"/>
        <w:outlineLvl w:val="1"/>
        <w:rPr>
          <w:rFonts w:eastAsia="Times New Roman" w:cs="Segoe UI"/>
          <w:b/>
          <w:bCs/>
        </w:rPr>
      </w:pPr>
      <w:r w:rsidRPr="0036636B">
        <w:rPr>
          <w:rFonts w:eastAsia="Times New Roman" w:cs="Segoe UI"/>
          <w:b/>
          <w:bCs/>
        </w:rPr>
        <w:t xml:space="preserve">Contact Information: </w:t>
      </w:r>
      <w:hyperlink r:id="rId8" w:history="1">
        <w:r w:rsidRPr="0036636B">
          <w:rPr>
            <w:rFonts w:eastAsia="Times New Roman" w:cs="Segoe UI"/>
            <w:color w:val="0000FF"/>
            <w:u w:val="single"/>
          </w:rPr>
          <w:t>Enterprise Disability Desk</w:t>
        </w:r>
      </w:hyperlink>
    </w:p>
    <w:p w14:paraId="0D505ADE" w14:textId="22B68746" w:rsidR="006424CC" w:rsidRPr="0036636B" w:rsidRDefault="006424CC" w:rsidP="006424CC">
      <w:pPr>
        <w:spacing w:after="160"/>
        <w:rPr>
          <w:rFonts w:eastAsia="Times New Roman" w:cs="Segoe UI"/>
        </w:rPr>
      </w:pPr>
      <w:r w:rsidRPr="0036636B">
        <w:rPr>
          <w:rFonts w:eastAsia="Times New Roman" w:cs="Segoe UI"/>
          <w:b/>
          <w:bCs/>
        </w:rPr>
        <w:t xml:space="preserve">Website: </w:t>
      </w:r>
      <w:hyperlink r:id="rId9" w:history="1">
        <w:r w:rsidRPr="0036636B">
          <w:rPr>
            <w:rFonts w:eastAsia="Segoe UI" w:cs="Segoe UI"/>
            <w:color w:val="0000FF"/>
            <w:u w:val="single"/>
          </w:rPr>
          <w:t>Microsoft Accessibility</w:t>
        </w:r>
      </w:hyperlink>
    </w:p>
    <w:p w14:paraId="0A1A94D2" w14:textId="5FDBC639" w:rsidR="00F55CBC" w:rsidRPr="0036636B" w:rsidRDefault="00F55CBC" w:rsidP="00F55CBC">
      <w:pPr>
        <w:spacing w:before="100" w:beforeAutospacing="1" w:after="100" w:afterAutospacing="1" w:line="240" w:lineRule="auto"/>
        <w:outlineLvl w:val="1"/>
        <w:rPr>
          <w:rFonts w:eastAsia="Times New Roman" w:cs="Segoe UI"/>
          <w:bCs/>
        </w:rPr>
      </w:pPr>
      <w:r w:rsidRPr="0036636B">
        <w:rPr>
          <w:rFonts w:eastAsia="Times New Roman" w:cs="Segoe UI"/>
          <w:b/>
          <w:bCs/>
        </w:rPr>
        <w:t>Evaluation Methods Used</w:t>
      </w:r>
    </w:p>
    <w:p w14:paraId="01BF89C1" w14:textId="77777777" w:rsidR="0089459D" w:rsidRPr="0089459D" w:rsidRDefault="0089459D" w:rsidP="0089459D">
      <w:pPr>
        <w:spacing w:after="0" w:line="240" w:lineRule="auto"/>
        <w:rPr>
          <w:rFonts w:eastAsia="Times New Roman" w:cs="Segoe UI"/>
          <w:color w:val="0000FF"/>
        </w:rPr>
      </w:pPr>
      <w:r w:rsidRPr="0089459D">
        <w:rPr>
          <w:rFonts w:eastAsia="Times New Roman" w:cs="Segoe UI"/>
        </w:rPr>
        <w:t>Microsoft uses established industry standards, including the Web Content Accessibility Guidelines, Section 508, and EN 301 549, to guide product evaluation during development and throughout the product lifecycle. Microsoft’s accessibility evaluation assessments incorporate a variety of measures, which can include: (</w:t>
      </w:r>
      <w:proofErr w:type="spellStart"/>
      <w:r w:rsidRPr="0089459D">
        <w:rPr>
          <w:rFonts w:eastAsia="Times New Roman" w:cs="Segoe UI"/>
        </w:rPr>
        <w:t>i</w:t>
      </w:r>
      <w:proofErr w:type="spellEnd"/>
      <w:r w:rsidRPr="0089459D">
        <w:rPr>
          <w:rFonts w:eastAsia="Times New Roman" w:cs="Segoe UI"/>
        </w:rPr>
        <w:t xml:space="preserve">) conducting automated testing using a variety of proprietary and external tools; (ii) performing inspection and manual testing with a keyboard and adaptive technologies, such as screen readers and speech recognition software; and (iii) testing by individuals with disabilities. Conformance to the accessibility standards documented in this Conformance Report was evaluated according to the </w:t>
      </w:r>
      <w:hyperlink r:id="rId10" w:history="1">
        <w:r w:rsidRPr="0089459D">
          <w:rPr>
            <w:rFonts w:eastAsia="Times New Roman" w:cs="Segoe UI"/>
            <w:color w:val="0000FF"/>
            <w:u w:val="single"/>
          </w:rPr>
          <w:t>Department of Homeland Security Trusted Tester Program.</w:t>
        </w:r>
      </w:hyperlink>
    </w:p>
    <w:p w14:paraId="022A4A58" w14:textId="77777777" w:rsidR="00F55CBC" w:rsidRPr="0036636B" w:rsidRDefault="00F55CBC" w:rsidP="00F55CBC">
      <w:pPr>
        <w:spacing w:before="100" w:beforeAutospacing="1" w:after="100" w:afterAutospacing="1" w:line="240" w:lineRule="auto"/>
        <w:outlineLvl w:val="1"/>
        <w:rPr>
          <w:rFonts w:eastAsia="Times New Roman" w:cs="Segoe UI"/>
          <w:b/>
          <w:bCs/>
        </w:rPr>
      </w:pPr>
      <w:r w:rsidRPr="0036636B">
        <w:rPr>
          <w:rFonts w:eastAsia="Times New Roman" w:cs="Segoe UI"/>
          <w:b/>
          <w:bCs/>
        </w:rPr>
        <w:t>Applicable Standards/Guidelines</w:t>
      </w:r>
    </w:p>
    <w:p w14:paraId="2B72D33C" w14:textId="77777777" w:rsidR="00F55CBC" w:rsidRPr="0036636B" w:rsidRDefault="00F55CBC" w:rsidP="00F55CBC">
      <w:pPr>
        <w:spacing w:after="0" w:line="240" w:lineRule="auto"/>
        <w:rPr>
          <w:rFonts w:eastAsia="Times New Roman" w:cs="Segoe UI"/>
        </w:rPr>
      </w:pPr>
      <w:r w:rsidRPr="0036636B">
        <w:rPr>
          <w:rFonts w:eastAsia="Times New Roman" w:cs="Segoe UI"/>
        </w:rPr>
        <w:t>This report covers the degree of conformance for the following accessibility standard/guidelines:</w:t>
      </w:r>
    </w:p>
    <w:p w14:paraId="6F1E604A" w14:textId="77777777" w:rsidR="00F55CBC" w:rsidRPr="0036636B" w:rsidRDefault="00F55CBC" w:rsidP="00F55CBC">
      <w:pPr>
        <w:spacing w:after="0" w:line="240" w:lineRule="auto"/>
        <w:rPr>
          <w:rFonts w:eastAsia="Times New Roman" w:cs="Segoe UI"/>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Description w:val="Standards in report (WCAG 2.0 and 2.1 A and AA)"/>
      </w:tblPr>
      <w:tblGrid>
        <w:gridCol w:w="4608"/>
        <w:gridCol w:w="4860"/>
      </w:tblGrid>
      <w:tr w:rsidR="00F55CBC" w:rsidRPr="0036636B" w14:paraId="5FC4272C" w14:textId="77777777" w:rsidTr="00DA2BD9">
        <w:trPr>
          <w:trHeight w:val="360"/>
          <w:tblHeader/>
        </w:trPr>
        <w:tc>
          <w:tcPr>
            <w:tcW w:w="4608" w:type="dxa"/>
            <w:shd w:val="clear" w:color="auto" w:fill="1F3864"/>
          </w:tcPr>
          <w:p w14:paraId="7B60F043" w14:textId="77777777" w:rsidR="00F55CBC" w:rsidRPr="0036636B" w:rsidRDefault="00F55CBC" w:rsidP="00137D3C">
            <w:pPr>
              <w:spacing w:after="0" w:line="240" w:lineRule="auto"/>
              <w:jc w:val="center"/>
              <w:rPr>
                <w:rFonts w:eastAsia="Times New Roman" w:cs="Segoe UI"/>
                <w:b/>
              </w:rPr>
            </w:pPr>
            <w:r w:rsidRPr="0036636B">
              <w:rPr>
                <w:rFonts w:eastAsia="Times New Roman" w:cs="Segoe UI"/>
                <w:b/>
              </w:rPr>
              <w:lastRenderedPageBreak/>
              <w:t>Standard / Guideline</w:t>
            </w:r>
          </w:p>
        </w:tc>
        <w:tc>
          <w:tcPr>
            <w:tcW w:w="4860" w:type="dxa"/>
            <w:shd w:val="clear" w:color="auto" w:fill="1F3864"/>
          </w:tcPr>
          <w:p w14:paraId="50EE446F" w14:textId="77777777" w:rsidR="00F55CBC" w:rsidRPr="0036636B" w:rsidRDefault="00F55CBC" w:rsidP="00137D3C">
            <w:pPr>
              <w:spacing w:after="0" w:line="240" w:lineRule="auto"/>
              <w:jc w:val="center"/>
              <w:rPr>
                <w:rFonts w:eastAsia="Times New Roman" w:cs="Segoe UI"/>
                <w:b/>
              </w:rPr>
            </w:pPr>
            <w:r w:rsidRPr="0036636B">
              <w:rPr>
                <w:rFonts w:eastAsia="Times New Roman" w:cs="Segoe UI"/>
                <w:b/>
              </w:rPr>
              <w:t>Included in Report</w:t>
            </w:r>
          </w:p>
        </w:tc>
      </w:tr>
      <w:tr w:rsidR="00F55CBC" w:rsidRPr="0036636B" w14:paraId="136D5F49" w14:textId="77777777" w:rsidTr="00DA2BD9">
        <w:tc>
          <w:tcPr>
            <w:tcW w:w="4608" w:type="dxa"/>
          </w:tcPr>
          <w:p w14:paraId="031F9C74" w14:textId="2343779F" w:rsidR="00F55CBC" w:rsidRPr="0036636B" w:rsidRDefault="00F55CBC" w:rsidP="00137D3C">
            <w:pPr>
              <w:spacing w:after="0" w:line="240" w:lineRule="auto"/>
              <w:rPr>
                <w:rFonts w:eastAsia="Times New Roman" w:cs="Segoe UI"/>
                <w:b/>
              </w:rPr>
            </w:pPr>
            <w:hyperlink r:id="rId11" w:history="1">
              <w:r w:rsidRPr="0036636B">
                <w:rPr>
                  <w:rFonts w:eastAsia="Times New Roman" w:cs="Segoe UI"/>
                  <w:color w:val="0000FF"/>
                  <w:u w:val="single"/>
                </w:rPr>
                <w:t>Web Content Accessibility Guidelines 2.0</w:t>
              </w:r>
            </w:hyperlink>
            <w:r w:rsidRPr="0036636B">
              <w:rPr>
                <w:rFonts w:eastAsia="Times New Roman" w:cs="Segoe UI"/>
                <w:color w:val="0000FF"/>
              </w:rPr>
              <w:t xml:space="preserve"> </w:t>
            </w:r>
          </w:p>
        </w:tc>
        <w:tc>
          <w:tcPr>
            <w:tcW w:w="4860" w:type="dxa"/>
          </w:tcPr>
          <w:p w14:paraId="6EC1BCF8"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 Yes</w:t>
            </w:r>
          </w:p>
          <w:p w14:paraId="197B6418"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AA: Yes</w:t>
            </w:r>
          </w:p>
          <w:p w14:paraId="2DBBA9C9"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AAA: No</w:t>
            </w:r>
          </w:p>
        </w:tc>
      </w:tr>
      <w:tr w:rsidR="00F55CBC" w:rsidRPr="0036636B" w14:paraId="31A860E6" w14:textId="77777777" w:rsidTr="00DA2BD9">
        <w:tc>
          <w:tcPr>
            <w:tcW w:w="4608" w:type="dxa"/>
          </w:tcPr>
          <w:p w14:paraId="65ED3022" w14:textId="77777777" w:rsidR="00F55CBC" w:rsidRPr="0036636B" w:rsidRDefault="00F55CBC" w:rsidP="00137D3C">
            <w:pPr>
              <w:spacing w:after="100" w:afterAutospacing="1" w:line="240" w:lineRule="auto"/>
              <w:rPr>
                <w:rFonts w:eastAsia="Times New Roman" w:cs="Segoe UI"/>
                <w:color w:val="0563C1"/>
              </w:rPr>
            </w:pPr>
            <w:hyperlink r:id="rId12" w:history="1">
              <w:r w:rsidRPr="0036636B">
                <w:rPr>
                  <w:rFonts w:cs="Segoe UI"/>
                  <w:color w:val="0000FF"/>
                  <w:u w:val="single"/>
                </w:rPr>
                <w:t>Web Content Accessibility Guidelines 2.1</w:t>
              </w:r>
            </w:hyperlink>
            <w:r w:rsidRPr="0036636B">
              <w:rPr>
                <w:rFonts w:eastAsia="Times New Roman" w:cs="Segoe UI"/>
                <w:color w:val="0000FF"/>
              </w:rPr>
              <w:t xml:space="preserve"> </w:t>
            </w:r>
          </w:p>
        </w:tc>
        <w:tc>
          <w:tcPr>
            <w:tcW w:w="4860" w:type="dxa"/>
          </w:tcPr>
          <w:p w14:paraId="575C8688"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 Yes</w:t>
            </w:r>
          </w:p>
          <w:p w14:paraId="13A1E4C1"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AA: Yes</w:t>
            </w:r>
          </w:p>
          <w:p w14:paraId="44D16F51" w14:textId="77777777" w:rsidR="00F55CBC" w:rsidRPr="0036636B" w:rsidRDefault="00F55CBC" w:rsidP="00137D3C">
            <w:pPr>
              <w:spacing w:after="0" w:line="240" w:lineRule="auto"/>
              <w:jc w:val="center"/>
              <w:rPr>
                <w:rFonts w:eastAsia="Times New Roman" w:cs="Segoe UI"/>
              </w:rPr>
            </w:pPr>
            <w:r w:rsidRPr="0036636B">
              <w:rPr>
                <w:rFonts w:eastAsia="Times New Roman" w:cs="Segoe UI"/>
              </w:rPr>
              <w:t>Level AAA: No</w:t>
            </w:r>
          </w:p>
        </w:tc>
      </w:tr>
      <w:tr w:rsidR="004D5BAB" w:rsidRPr="0036636B" w14:paraId="2FD72B0B" w14:textId="77777777" w:rsidTr="009630F7">
        <w:tc>
          <w:tcPr>
            <w:tcW w:w="4608" w:type="dxa"/>
          </w:tcPr>
          <w:p w14:paraId="7C2B8FCD" w14:textId="5C349555" w:rsidR="004D5BAB" w:rsidRPr="0036636B" w:rsidRDefault="004D5BAB" w:rsidP="009630F7">
            <w:pPr>
              <w:spacing w:after="100" w:afterAutospacing="1" w:line="240" w:lineRule="auto"/>
              <w:rPr>
                <w:rFonts w:eastAsia="Times New Roman" w:cs="Segoe UI"/>
                <w:color w:val="0563C1"/>
              </w:rPr>
            </w:pPr>
            <w:hyperlink r:id="rId13" w:history="1">
              <w:r w:rsidRPr="0036636B">
                <w:rPr>
                  <w:rFonts w:cs="Segoe UI"/>
                  <w:color w:val="0000FF"/>
                  <w:u w:val="single"/>
                </w:rPr>
                <w:t>Web Content Accessibility Guidelines 2.</w:t>
              </w:r>
              <w:r>
                <w:rPr>
                  <w:rFonts w:cs="Segoe UI"/>
                  <w:color w:val="0000FF"/>
                  <w:u w:val="single"/>
                </w:rPr>
                <w:t>2</w:t>
              </w:r>
            </w:hyperlink>
            <w:r w:rsidRPr="0036636B">
              <w:rPr>
                <w:rFonts w:eastAsia="Times New Roman" w:cs="Segoe UI"/>
                <w:color w:val="0000FF"/>
              </w:rPr>
              <w:t xml:space="preserve"> </w:t>
            </w:r>
          </w:p>
        </w:tc>
        <w:tc>
          <w:tcPr>
            <w:tcW w:w="4860" w:type="dxa"/>
          </w:tcPr>
          <w:p w14:paraId="2E389533" w14:textId="77777777" w:rsidR="004D5BAB" w:rsidRPr="0036636B" w:rsidRDefault="004D5BAB" w:rsidP="009630F7">
            <w:pPr>
              <w:spacing w:after="0" w:line="240" w:lineRule="auto"/>
              <w:jc w:val="center"/>
              <w:rPr>
                <w:rFonts w:eastAsia="Times New Roman" w:cs="Segoe UI"/>
              </w:rPr>
            </w:pPr>
            <w:r w:rsidRPr="0036636B">
              <w:rPr>
                <w:rFonts w:eastAsia="Times New Roman" w:cs="Segoe UI"/>
              </w:rPr>
              <w:t>Level A: Yes</w:t>
            </w:r>
          </w:p>
          <w:p w14:paraId="4BC08464" w14:textId="77777777" w:rsidR="004D5BAB" w:rsidRPr="0036636B" w:rsidRDefault="004D5BAB" w:rsidP="009630F7">
            <w:pPr>
              <w:spacing w:after="0" w:line="240" w:lineRule="auto"/>
              <w:jc w:val="center"/>
              <w:rPr>
                <w:rFonts w:eastAsia="Times New Roman" w:cs="Segoe UI"/>
              </w:rPr>
            </w:pPr>
            <w:r w:rsidRPr="0036636B">
              <w:rPr>
                <w:rFonts w:eastAsia="Times New Roman" w:cs="Segoe UI"/>
              </w:rPr>
              <w:t>Level AA: Yes</w:t>
            </w:r>
          </w:p>
          <w:p w14:paraId="33A3D961" w14:textId="77777777" w:rsidR="004D5BAB" w:rsidRPr="0036636B" w:rsidRDefault="004D5BAB" w:rsidP="009630F7">
            <w:pPr>
              <w:spacing w:after="0" w:line="240" w:lineRule="auto"/>
              <w:jc w:val="center"/>
              <w:rPr>
                <w:rFonts w:eastAsia="Times New Roman" w:cs="Segoe UI"/>
              </w:rPr>
            </w:pPr>
            <w:r w:rsidRPr="0036636B">
              <w:rPr>
                <w:rFonts w:eastAsia="Times New Roman" w:cs="Segoe UI"/>
              </w:rPr>
              <w:t>Level AAA: No</w:t>
            </w:r>
          </w:p>
        </w:tc>
      </w:tr>
    </w:tbl>
    <w:p w14:paraId="239A35AB" w14:textId="77777777" w:rsidR="00F55CBC" w:rsidRPr="0036636B" w:rsidRDefault="00F55CBC" w:rsidP="00F55CBC">
      <w:pPr>
        <w:spacing w:before="100" w:beforeAutospacing="1" w:after="100" w:afterAutospacing="1" w:line="240" w:lineRule="auto"/>
        <w:outlineLvl w:val="1"/>
        <w:rPr>
          <w:rFonts w:eastAsia="Times New Roman" w:cs="Segoe UI"/>
          <w:b/>
          <w:bCs/>
        </w:rPr>
      </w:pPr>
      <w:r w:rsidRPr="0036636B">
        <w:rPr>
          <w:rFonts w:eastAsia="Times New Roman" w:cs="Segoe UI"/>
          <w:b/>
          <w:bCs/>
        </w:rPr>
        <w:t>Terms</w:t>
      </w:r>
    </w:p>
    <w:p w14:paraId="6E0999FD" w14:textId="77777777" w:rsidR="00F55CBC" w:rsidRPr="0036636B" w:rsidRDefault="00F55CBC" w:rsidP="00F55CBC">
      <w:pPr>
        <w:spacing w:after="0" w:line="240" w:lineRule="auto"/>
        <w:rPr>
          <w:rFonts w:eastAsia="Times New Roman" w:cs="Segoe UI"/>
        </w:rPr>
      </w:pPr>
      <w:r w:rsidRPr="0036636B">
        <w:rPr>
          <w:rFonts w:eastAsia="Times New Roman" w:cs="Segoe UI"/>
        </w:rPr>
        <w:t>The terms used in the Conformance Level information are defined as follows:</w:t>
      </w:r>
    </w:p>
    <w:p w14:paraId="016579F2" w14:textId="77777777" w:rsidR="00F55CBC" w:rsidRPr="0036636B" w:rsidRDefault="00F55CBC" w:rsidP="00F55CBC">
      <w:pPr>
        <w:numPr>
          <w:ilvl w:val="0"/>
          <w:numId w:val="43"/>
        </w:numPr>
        <w:spacing w:after="0" w:line="240" w:lineRule="auto"/>
        <w:contextualSpacing/>
        <w:rPr>
          <w:rFonts w:eastAsia="Times New Roman" w:cs="Segoe UI"/>
        </w:rPr>
      </w:pPr>
      <w:r w:rsidRPr="0036636B">
        <w:rPr>
          <w:rFonts w:eastAsia="Times New Roman" w:cs="Segoe UI"/>
        </w:rPr>
        <w:t>Supports: The functionality of the product has at least one method that meets the criterion without known defects or meets with equivalent facilitation.</w:t>
      </w:r>
    </w:p>
    <w:p w14:paraId="2D03F648" w14:textId="77777777" w:rsidR="00F55CBC" w:rsidRPr="0036636B" w:rsidRDefault="00F55CBC" w:rsidP="00F55CBC">
      <w:pPr>
        <w:numPr>
          <w:ilvl w:val="0"/>
          <w:numId w:val="43"/>
        </w:numPr>
        <w:spacing w:after="0" w:line="240" w:lineRule="auto"/>
        <w:contextualSpacing/>
        <w:rPr>
          <w:rFonts w:eastAsia="Times New Roman" w:cs="Segoe UI"/>
        </w:rPr>
      </w:pPr>
      <w:r w:rsidRPr="0036636B">
        <w:rPr>
          <w:rFonts w:eastAsia="Times New Roman" w:cs="Segoe UI"/>
        </w:rPr>
        <w:t>Partially Supports: Some functionality of the product does not meet the criterion.</w:t>
      </w:r>
    </w:p>
    <w:p w14:paraId="0C0BF8EF" w14:textId="77777777" w:rsidR="00F55CBC" w:rsidRPr="0036636B" w:rsidRDefault="00F55CBC" w:rsidP="00F55CBC">
      <w:pPr>
        <w:numPr>
          <w:ilvl w:val="0"/>
          <w:numId w:val="43"/>
        </w:numPr>
        <w:spacing w:after="0" w:line="240" w:lineRule="auto"/>
        <w:contextualSpacing/>
        <w:rPr>
          <w:rFonts w:eastAsia="Times New Roman" w:cs="Segoe UI"/>
        </w:rPr>
      </w:pPr>
      <w:r w:rsidRPr="0036636B">
        <w:rPr>
          <w:rFonts w:eastAsia="Times New Roman" w:cs="Segoe UI"/>
        </w:rPr>
        <w:t>Does Not Support: The majority of product functionality does not meet the criterion.</w:t>
      </w:r>
    </w:p>
    <w:p w14:paraId="4259A075" w14:textId="77777777" w:rsidR="00F55CBC" w:rsidRPr="0036636B" w:rsidRDefault="00F55CBC" w:rsidP="00F55CBC">
      <w:pPr>
        <w:numPr>
          <w:ilvl w:val="0"/>
          <w:numId w:val="43"/>
        </w:numPr>
        <w:spacing w:after="0" w:line="240" w:lineRule="auto"/>
        <w:contextualSpacing/>
        <w:rPr>
          <w:rFonts w:eastAsia="Times New Roman" w:cs="Segoe UI"/>
        </w:rPr>
      </w:pPr>
      <w:r w:rsidRPr="0036636B">
        <w:rPr>
          <w:rFonts w:eastAsia="Times New Roman" w:cs="Segoe UI"/>
        </w:rPr>
        <w:t>Not Applicable: The criterion is not relevant to the product.</w:t>
      </w:r>
    </w:p>
    <w:p w14:paraId="036D9079" w14:textId="3290A168" w:rsidR="00F55CBC" w:rsidRPr="0036636B" w:rsidRDefault="00F55CBC" w:rsidP="00F55CBC">
      <w:pPr>
        <w:numPr>
          <w:ilvl w:val="0"/>
          <w:numId w:val="43"/>
        </w:numPr>
        <w:spacing w:after="0" w:line="240" w:lineRule="auto"/>
        <w:contextualSpacing/>
        <w:rPr>
          <w:rFonts w:eastAsia="Times New Roman" w:cs="Segoe UI"/>
        </w:rPr>
      </w:pPr>
      <w:r w:rsidRPr="0036636B">
        <w:rPr>
          <w:rFonts w:eastAsia="Times New Roman" w:cs="Segoe UI"/>
        </w:rPr>
        <w:t>Not Evaluated: The product has not been evaluated against the criterion. This can only be used in WCAG Level AAA.</w:t>
      </w:r>
    </w:p>
    <w:p w14:paraId="1D4C133A" w14:textId="77777777" w:rsidR="00F55CBC" w:rsidRPr="0036636B" w:rsidRDefault="00F55CBC" w:rsidP="00F55CBC">
      <w:pPr>
        <w:spacing w:after="0" w:line="240" w:lineRule="auto"/>
        <w:rPr>
          <w:rFonts w:eastAsia="Times New Roman" w:cs="Segoe UI"/>
        </w:rPr>
      </w:pPr>
    </w:p>
    <w:p w14:paraId="0A8A646D" w14:textId="3A7B1338" w:rsidR="00F55CBC" w:rsidRPr="0036636B" w:rsidRDefault="00F55CBC" w:rsidP="00F55CBC">
      <w:pPr>
        <w:spacing w:after="0" w:line="240" w:lineRule="auto"/>
        <w:rPr>
          <w:rFonts w:eastAsia="Times New Roman" w:cs="Segoe UI"/>
        </w:rPr>
      </w:pPr>
      <w:r w:rsidRPr="0036636B">
        <w:rPr>
          <w:rFonts w:eastAsia="Times New Roman" w:cs="Segoe UI"/>
        </w:rPr>
        <w:t xml:space="preserve">Note: For criteria marked </w:t>
      </w:r>
      <w:r w:rsidR="00F97F5F">
        <w:rPr>
          <w:rFonts w:eastAsia="Times New Roman" w:cs="Segoe UI"/>
        </w:rPr>
        <w:t>“</w:t>
      </w:r>
      <w:r w:rsidRPr="0036636B">
        <w:rPr>
          <w:rFonts w:eastAsia="Times New Roman" w:cs="Segoe UI"/>
        </w:rPr>
        <w:t>Support</w:t>
      </w:r>
      <w:r w:rsidR="00A05E39">
        <w:rPr>
          <w:rFonts w:eastAsia="Times New Roman" w:cs="Segoe UI"/>
        </w:rPr>
        <w:t>s</w:t>
      </w:r>
      <w:r w:rsidRPr="0036636B">
        <w:rPr>
          <w:rFonts w:eastAsia="Times New Roman" w:cs="Segoe UI"/>
        </w:rPr>
        <w:t>,</w:t>
      </w:r>
      <w:r w:rsidR="00F97F5F">
        <w:rPr>
          <w:rFonts w:eastAsia="Times New Roman" w:cs="Segoe UI"/>
        </w:rPr>
        <w:t>”</w:t>
      </w:r>
      <w:r w:rsidRPr="0036636B">
        <w:rPr>
          <w:rFonts w:eastAsia="Times New Roman" w:cs="Segoe UI"/>
        </w:rPr>
        <w:t xml:space="preserve"> substantial conformance with the criterion by the product or service has been determined through the Evaluation Testing, which includes a mix of automated and manual testing, as described above.</w:t>
      </w:r>
    </w:p>
    <w:p w14:paraId="7A3B6098" w14:textId="77777777" w:rsidR="00F55CBC" w:rsidRPr="0036636B" w:rsidRDefault="00F55CBC" w:rsidP="00F55CBC">
      <w:pPr>
        <w:spacing w:after="0" w:line="240" w:lineRule="auto"/>
        <w:rPr>
          <w:rFonts w:eastAsia="Times New Roman" w:cs="Segoe UI"/>
        </w:rPr>
      </w:pPr>
    </w:p>
    <w:p w14:paraId="52F58D7F" w14:textId="63146E2D" w:rsidR="00F55CBC" w:rsidRPr="0036636B" w:rsidRDefault="00F55CBC" w:rsidP="00F55CBC">
      <w:pPr>
        <w:spacing w:after="0" w:line="240" w:lineRule="auto"/>
        <w:rPr>
          <w:rFonts w:eastAsia="Times New Roman" w:cs="Segoe UI"/>
        </w:rPr>
      </w:pPr>
      <w:r w:rsidRPr="0036636B">
        <w:rPr>
          <w:rFonts w:eastAsia="Times New Roman" w:cs="Segoe UI"/>
        </w:rPr>
        <w:t xml:space="preserve">Note: In the tables below, for all criteria marked </w:t>
      </w:r>
      <w:r w:rsidR="00F97F5F">
        <w:rPr>
          <w:rFonts w:eastAsia="Times New Roman" w:cs="Segoe UI"/>
        </w:rPr>
        <w:t>“</w:t>
      </w:r>
      <w:r w:rsidRPr="0036636B">
        <w:rPr>
          <w:rFonts w:eastAsia="Times New Roman" w:cs="Segoe UI"/>
        </w:rPr>
        <w:t>Not Applicable,</w:t>
      </w:r>
      <w:r w:rsidR="00F97F5F">
        <w:rPr>
          <w:rFonts w:eastAsia="Times New Roman" w:cs="Segoe UI"/>
        </w:rPr>
        <w:t>”</w:t>
      </w:r>
      <w:r w:rsidRPr="0036636B">
        <w:rPr>
          <w:rFonts w:eastAsia="Times New Roman" w:cs="Segoe UI"/>
        </w:rPr>
        <w:t xml:space="preserve"> the specific feature covered by that criterion is not part of the product. For example:</w:t>
      </w:r>
    </w:p>
    <w:p w14:paraId="314218BB" w14:textId="69F1F113" w:rsidR="00F55CBC" w:rsidRPr="0036636B" w:rsidRDefault="00F55CBC" w:rsidP="00F55CBC">
      <w:pPr>
        <w:numPr>
          <w:ilvl w:val="0"/>
          <w:numId w:val="44"/>
        </w:numPr>
        <w:spacing w:after="0" w:line="240" w:lineRule="auto"/>
        <w:contextualSpacing/>
        <w:rPr>
          <w:rFonts w:eastAsia="Times New Roman" w:cs="Segoe UI"/>
        </w:rPr>
      </w:pPr>
      <w:r w:rsidRPr="0036636B">
        <w:rPr>
          <w:rFonts w:eastAsia="Times New Roman" w:cs="Segoe UI"/>
        </w:rPr>
        <w:t xml:space="preserve">If pre-recorded audio-only or video-only content is not part of a product, then WCAG criterion 1.2.1 Audio-only and Video-only (Prerecorded) will be marked </w:t>
      </w:r>
      <w:r w:rsidR="00F97F5F">
        <w:rPr>
          <w:rFonts w:eastAsia="Times New Roman" w:cs="Segoe UI"/>
        </w:rPr>
        <w:t>“</w:t>
      </w:r>
      <w:r w:rsidRPr="0036636B">
        <w:rPr>
          <w:rFonts w:eastAsia="Times New Roman" w:cs="Segoe UI"/>
        </w:rPr>
        <w:t>Not Applicable.</w:t>
      </w:r>
      <w:r w:rsidR="00F97F5F">
        <w:rPr>
          <w:rFonts w:eastAsia="Times New Roman" w:cs="Segoe UI"/>
        </w:rPr>
        <w:t>”</w:t>
      </w:r>
    </w:p>
    <w:p w14:paraId="4FBB7E5F" w14:textId="77777777" w:rsidR="00F55CBC" w:rsidRPr="0036636B" w:rsidRDefault="00F55CBC" w:rsidP="00F55CBC">
      <w:pPr>
        <w:rPr>
          <w:rFonts w:cs="Segoe UI"/>
        </w:rPr>
      </w:pPr>
    </w:p>
    <w:p w14:paraId="66EBE471" w14:textId="77777777" w:rsidR="00F55CBC" w:rsidRPr="0036636B" w:rsidRDefault="00F55CBC" w:rsidP="00F55CBC">
      <w:pPr>
        <w:keepNext/>
        <w:keepLines/>
        <w:spacing w:before="200" w:after="0" w:line="240" w:lineRule="auto"/>
        <w:contextualSpacing/>
        <w:outlineLvl w:val="1"/>
        <w:rPr>
          <w:rFonts w:eastAsia="Times New Roman" w:cs="Segoe UI"/>
          <w:b/>
          <w:bCs/>
          <w:color w:val="1F497D"/>
          <w:sz w:val="24"/>
          <w:szCs w:val="24"/>
        </w:rPr>
      </w:pPr>
      <w:r w:rsidRPr="0036636B">
        <w:rPr>
          <w:rFonts w:eastAsia="Times New Roman" w:cs="Segoe UI"/>
          <w:b/>
          <w:bCs/>
          <w:color w:val="1F497D"/>
          <w:sz w:val="24"/>
          <w:szCs w:val="24"/>
        </w:rPr>
        <w:t>WCAG 2.x Report</w:t>
      </w:r>
    </w:p>
    <w:p w14:paraId="02A7AC67" w14:textId="77777777" w:rsidR="00F55CBC" w:rsidRPr="0036636B" w:rsidRDefault="00F55CBC" w:rsidP="00F55CBC">
      <w:pPr>
        <w:spacing w:after="80" w:line="240" w:lineRule="auto"/>
        <w:contextualSpacing/>
        <w:rPr>
          <w:rFonts w:cs="Segoe UI"/>
        </w:rPr>
      </w:pPr>
      <w:r w:rsidRPr="0036636B">
        <w:rPr>
          <w:rFonts w:cs="Segoe UI"/>
        </w:rPr>
        <w:t>Note: When reporting on conformance with the WCAG 2.x Success Criteria, they are scoped for full pages, complete processes, and accessibility-supported ways of using technology as documented in the</w:t>
      </w:r>
      <w:r w:rsidRPr="0036636B">
        <w:rPr>
          <w:rFonts w:cs="Segoe UI"/>
          <w:color w:val="FF0000"/>
        </w:rPr>
        <w:t xml:space="preserve"> </w:t>
      </w:r>
      <w:hyperlink r:id="rId14" w:anchor="conformance-reqs" w:history="1">
        <w:r w:rsidRPr="0036636B">
          <w:rPr>
            <w:rFonts w:cs="Segoe UI"/>
            <w:color w:val="0000FF"/>
            <w:u w:val="single"/>
          </w:rPr>
          <w:t>WCAG 2.0 Conformance Requirements</w:t>
        </w:r>
      </w:hyperlink>
      <w:r w:rsidRPr="0036636B">
        <w:rPr>
          <w:rFonts w:cs="Segoe UI"/>
        </w:rPr>
        <w:t>.</w:t>
      </w:r>
    </w:p>
    <w:p w14:paraId="758DADBA" w14:textId="77777777" w:rsidR="00327269" w:rsidRPr="0036636B" w:rsidRDefault="00327269" w:rsidP="00327269">
      <w:pPr>
        <w:spacing w:line="240" w:lineRule="auto"/>
        <w:rPr>
          <w:rFonts w:eastAsia="Times New Roman" w:cs="Segoe UI"/>
          <w:sz w:val="24"/>
          <w:szCs w:val="24"/>
        </w:rPr>
      </w:pPr>
    </w:p>
    <w:p w14:paraId="574EAF42" w14:textId="77777777" w:rsidR="003D2163" w:rsidRPr="0036636B" w:rsidRDefault="00821525" w:rsidP="00F32BD6">
      <w:pPr>
        <w:pStyle w:val="Heading3"/>
        <w:rPr>
          <w:rFonts w:ascii="Segoe UI" w:hAnsi="Segoe UI" w:cs="Segoe UI"/>
          <w:b w:val="0"/>
          <w:sz w:val="22"/>
          <w:szCs w:val="22"/>
        </w:rPr>
      </w:pPr>
      <w:r w:rsidRPr="0036636B">
        <w:rPr>
          <w:rFonts w:ascii="Segoe UI" w:hAnsi="Segoe UI" w:cs="Segoe UI"/>
        </w:rPr>
        <w:br w:type="page"/>
      </w:r>
      <w:r w:rsidR="003D2163" w:rsidRPr="0036636B">
        <w:rPr>
          <w:rFonts w:ascii="Segoe UI" w:hAnsi="Segoe UI" w:cs="Segoe UI"/>
          <w:sz w:val="22"/>
          <w:szCs w:val="22"/>
        </w:rPr>
        <w:t xml:space="preserve">Table 1: </w:t>
      </w:r>
      <w:r w:rsidR="00327269" w:rsidRPr="0036636B">
        <w:rPr>
          <w:rFonts w:ascii="Segoe UI" w:hAnsi="Segoe UI" w:cs="Segoe UI"/>
          <w:sz w:val="22"/>
          <w:szCs w:val="22"/>
        </w:rPr>
        <w:t xml:space="preserve">Success </w:t>
      </w:r>
      <w:r w:rsidR="003D2163" w:rsidRPr="0036636B">
        <w:rPr>
          <w:rFonts w:ascii="Segoe UI" w:hAnsi="Segoe UI" w:cs="Segoe UI"/>
          <w:sz w:val="22"/>
          <w:szCs w:val="22"/>
        </w:rPr>
        <w:t>Criteria, Level A</w:t>
      </w:r>
    </w:p>
    <w:tbl>
      <w:tblPr>
        <w:tblW w:w="5000" w:type="pct"/>
        <w:tblBorders>
          <w:top w:val="outset" w:sz="6" w:space="0" w:color="auto"/>
          <w:left w:val="outset" w:sz="6" w:space="0" w:color="auto"/>
          <w:bottom w:val="outset" w:sz="6" w:space="0" w:color="auto"/>
          <w:right w:val="outset" w:sz="6" w:space="0" w:color="auto"/>
        </w:tblBorders>
        <w:tblLayout w:type="fixed"/>
        <w:tblCellMar>
          <w:left w:w="72" w:type="dxa"/>
          <w:right w:w="0" w:type="dxa"/>
        </w:tblCellMar>
        <w:tblLook w:val="04A0" w:firstRow="1" w:lastRow="0" w:firstColumn="1" w:lastColumn="0" w:noHBand="0" w:noVBand="1"/>
        <w:tblDescription w:val="Table 1: Success Criteria, Level A"/>
      </w:tblPr>
      <w:tblGrid>
        <w:gridCol w:w="6616"/>
        <w:gridCol w:w="2690"/>
        <w:gridCol w:w="5078"/>
      </w:tblGrid>
      <w:tr w:rsidR="001A42DD" w:rsidRPr="0036636B" w14:paraId="572DB3FB" w14:textId="77777777" w:rsidTr="009451E5">
        <w:trPr>
          <w:trHeight w:val="360"/>
          <w:tblHeader/>
        </w:trPr>
        <w:tc>
          <w:tcPr>
            <w:tcW w:w="2300" w:type="pct"/>
            <w:tcBorders>
              <w:top w:val="outset" w:sz="6" w:space="0" w:color="auto"/>
              <w:left w:val="outset" w:sz="6" w:space="0" w:color="auto"/>
              <w:bottom w:val="outset" w:sz="6" w:space="0" w:color="auto"/>
              <w:right w:val="outset" w:sz="6" w:space="0" w:color="auto"/>
            </w:tcBorders>
            <w:shd w:val="clear" w:color="auto" w:fill="1F3864"/>
            <w:vAlign w:val="center"/>
          </w:tcPr>
          <w:p w14:paraId="3C831D5E" w14:textId="18D0CC37" w:rsidR="001A42DD" w:rsidRPr="0036636B" w:rsidRDefault="001A42DD" w:rsidP="001A42DD">
            <w:pPr>
              <w:spacing w:after="0" w:line="240" w:lineRule="auto"/>
              <w:jc w:val="center"/>
              <w:rPr>
                <w:rFonts w:cs="Segoe UI"/>
                <w:b/>
                <w:bCs/>
                <w:color w:val="FFFFFF" w:themeColor="background1"/>
              </w:rPr>
            </w:pPr>
            <w:r w:rsidRPr="0036636B">
              <w:rPr>
                <w:rFonts w:cs="Segoe UI"/>
                <w:b/>
                <w:bCs/>
                <w:color w:val="FFFFFF" w:themeColor="background1"/>
              </w:rPr>
              <w:t>Criteria</w:t>
            </w:r>
          </w:p>
        </w:tc>
        <w:tc>
          <w:tcPr>
            <w:tcW w:w="935" w:type="pct"/>
            <w:tcBorders>
              <w:top w:val="outset" w:sz="6" w:space="0" w:color="auto"/>
              <w:left w:val="outset" w:sz="6" w:space="0" w:color="auto"/>
              <w:bottom w:val="outset" w:sz="6" w:space="0" w:color="auto"/>
              <w:right w:val="outset" w:sz="6" w:space="0" w:color="auto"/>
            </w:tcBorders>
            <w:shd w:val="clear" w:color="auto" w:fill="1F3864"/>
          </w:tcPr>
          <w:p w14:paraId="0D0A6BA7" w14:textId="09FEEE28" w:rsidR="001A42DD" w:rsidRPr="0036636B" w:rsidRDefault="001A42DD" w:rsidP="001A42DD">
            <w:pPr>
              <w:spacing w:after="0" w:line="240" w:lineRule="auto"/>
              <w:jc w:val="center"/>
              <w:rPr>
                <w:rFonts w:cs="Segoe UI"/>
                <w:b/>
                <w:bCs/>
                <w:color w:val="FFFFFF" w:themeColor="background1"/>
              </w:rPr>
            </w:pPr>
            <w:r w:rsidRPr="0036636B">
              <w:rPr>
                <w:rFonts w:cs="Segoe UI"/>
                <w:b/>
                <w:bCs/>
                <w:color w:val="FFFFFF" w:themeColor="background1"/>
              </w:rPr>
              <w:t>Conformance Level</w:t>
            </w:r>
          </w:p>
        </w:tc>
        <w:tc>
          <w:tcPr>
            <w:tcW w:w="1765" w:type="pct"/>
            <w:tcBorders>
              <w:top w:val="outset" w:sz="6" w:space="0" w:color="auto"/>
              <w:left w:val="outset" w:sz="6" w:space="0" w:color="auto"/>
              <w:bottom w:val="outset" w:sz="6" w:space="0" w:color="auto"/>
              <w:right w:val="outset" w:sz="6" w:space="0" w:color="auto"/>
            </w:tcBorders>
            <w:shd w:val="clear" w:color="auto" w:fill="1F3864"/>
          </w:tcPr>
          <w:p w14:paraId="63D0AA9A" w14:textId="552EB546" w:rsidR="001A42DD" w:rsidRPr="0036636B" w:rsidRDefault="001A42DD" w:rsidP="001A42DD">
            <w:pPr>
              <w:spacing w:after="0" w:line="240" w:lineRule="auto"/>
              <w:jc w:val="center"/>
              <w:rPr>
                <w:rFonts w:cs="Segoe UI"/>
                <w:b/>
                <w:bCs/>
                <w:color w:val="FFFFFF" w:themeColor="background1"/>
              </w:rPr>
            </w:pPr>
            <w:r w:rsidRPr="0036636B">
              <w:rPr>
                <w:rFonts w:cs="Segoe UI"/>
                <w:b/>
                <w:bCs/>
                <w:color w:val="FFFFFF" w:themeColor="background1"/>
              </w:rPr>
              <w:t>Remarks and Explanations</w:t>
            </w:r>
          </w:p>
        </w:tc>
      </w:tr>
      <w:tr w:rsidR="00A2146A" w:rsidRPr="0036636B" w14:paraId="62A46D06"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hideMark/>
          </w:tcPr>
          <w:p w14:paraId="6E0394FD" w14:textId="77777777" w:rsidR="00A2146A" w:rsidRPr="0036636B" w:rsidRDefault="00A2146A" w:rsidP="00A2146A">
            <w:pPr>
              <w:spacing w:after="0" w:line="240" w:lineRule="auto"/>
              <w:rPr>
                <w:rFonts w:eastAsia="Times New Roman" w:cs="Segoe UI"/>
              </w:rPr>
            </w:pPr>
            <w:hyperlink r:id="rId15" w:anchor="text-equiv-all" w:history="1">
              <w:r w:rsidRPr="0036636B">
                <w:rPr>
                  <w:rStyle w:val="Hyperlink"/>
                  <w:rFonts w:eastAsia="Times New Roman" w:cs="Segoe UI"/>
                </w:rPr>
                <w:t>1.1.1 Non-text Content</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hideMark/>
          </w:tcPr>
          <w:p w14:paraId="1A779D68" w14:textId="77777777" w:rsidR="00A2146A" w:rsidRPr="0036636B" w:rsidRDefault="00A2146A" w:rsidP="00A2146A">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hideMark/>
          </w:tcPr>
          <w:p w14:paraId="79DE5D0B" w14:textId="77777777" w:rsidR="00A2146A" w:rsidRPr="0036636B" w:rsidRDefault="00A2146A" w:rsidP="00A2146A">
            <w:pPr>
              <w:spacing w:after="0" w:line="240" w:lineRule="auto"/>
              <w:rPr>
                <w:rFonts w:eastAsia="Times New Roman" w:cs="Segoe UI"/>
              </w:rPr>
            </w:pPr>
          </w:p>
        </w:tc>
      </w:tr>
      <w:tr w:rsidR="00FC42A6" w:rsidRPr="0036636B" w14:paraId="5F90D70A"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hideMark/>
          </w:tcPr>
          <w:p w14:paraId="58F76D19" w14:textId="77777777" w:rsidR="00FC42A6" w:rsidRPr="0036636B" w:rsidRDefault="00FC42A6" w:rsidP="00FC42A6">
            <w:pPr>
              <w:spacing w:after="0" w:line="240" w:lineRule="auto"/>
              <w:rPr>
                <w:rFonts w:eastAsia="Times New Roman" w:cs="Segoe UI"/>
              </w:rPr>
            </w:pPr>
            <w:hyperlink r:id="rId16" w:anchor="media-equiv-av-only-alt" w:history="1">
              <w:r w:rsidRPr="0036636B">
                <w:rPr>
                  <w:rStyle w:val="Hyperlink"/>
                  <w:rFonts w:eastAsia="Times New Roman" w:cs="Segoe UI"/>
                </w:rPr>
                <w:t>1.2.1 Audio-only and Video-only (Prerecorded)</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hideMark/>
          </w:tcPr>
          <w:p w14:paraId="272143D5" w14:textId="347804FF" w:rsidR="00FC42A6" w:rsidRPr="0036636B" w:rsidRDefault="00FC42A6" w:rsidP="00FC42A6">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hideMark/>
          </w:tcPr>
          <w:p w14:paraId="4233FD7F" w14:textId="5624BD11" w:rsidR="00FC42A6" w:rsidRPr="0036636B" w:rsidRDefault="00FC42A6" w:rsidP="00FC42A6">
            <w:pPr>
              <w:spacing w:after="0" w:line="240" w:lineRule="auto"/>
              <w:rPr>
                <w:rFonts w:eastAsia="Times New Roman" w:cs="Segoe UI"/>
              </w:rPr>
            </w:pPr>
          </w:p>
        </w:tc>
      </w:tr>
      <w:tr w:rsidR="00FC42A6" w:rsidRPr="0036636B" w14:paraId="5E9C0D48"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hideMark/>
          </w:tcPr>
          <w:p w14:paraId="529675AB" w14:textId="77777777" w:rsidR="00FC42A6" w:rsidRPr="0036636B" w:rsidRDefault="00FC42A6" w:rsidP="00FC42A6">
            <w:pPr>
              <w:spacing w:after="0" w:line="240" w:lineRule="auto"/>
              <w:rPr>
                <w:rFonts w:eastAsia="Times New Roman" w:cs="Segoe UI"/>
              </w:rPr>
            </w:pPr>
            <w:hyperlink r:id="rId17" w:anchor="media-equiv-captions" w:history="1">
              <w:r w:rsidRPr="0036636B">
                <w:rPr>
                  <w:rStyle w:val="Hyperlink"/>
                  <w:rFonts w:eastAsia="Times New Roman" w:cs="Segoe UI"/>
                </w:rPr>
                <w:t>1.2.2 Captions (Prerecorded)</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hideMark/>
          </w:tcPr>
          <w:p w14:paraId="712D158F" w14:textId="04D1B07D" w:rsidR="00FC42A6" w:rsidRPr="0036636B" w:rsidRDefault="00FC42A6" w:rsidP="00FC42A6">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hideMark/>
          </w:tcPr>
          <w:p w14:paraId="69A0F320" w14:textId="771F389D" w:rsidR="00FC42A6" w:rsidRPr="0036636B" w:rsidRDefault="00FC42A6" w:rsidP="00FC42A6">
            <w:pPr>
              <w:spacing w:after="0" w:line="240" w:lineRule="auto"/>
              <w:rPr>
                <w:rFonts w:eastAsia="Times New Roman" w:cs="Segoe UI"/>
              </w:rPr>
            </w:pPr>
          </w:p>
        </w:tc>
      </w:tr>
      <w:tr w:rsidR="00AE2C1D" w:rsidRPr="0036636B" w14:paraId="6354B878"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hideMark/>
          </w:tcPr>
          <w:p w14:paraId="23B66A42" w14:textId="2C02FF72" w:rsidR="00AE2C1D" w:rsidRPr="0036636B" w:rsidRDefault="00AE2C1D" w:rsidP="00AE2C1D">
            <w:pPr>
              <w:spacing w:after="0" w:line="240" w:lineRule="auto"/>
              <w:rPr>
                <w:rFonts w:eastAsia="Times New Roman" w:cs="Segoe UI"/>
              </w:rPr>
            </w:pPr>
            <w:hyperlink r:id="rId18" w:anchor="media-equiv-audio-desc" w:history="1">
              <w:r w:rsidRPr="0036636B">
                <w:rPr>
                  <w:rStyle w:val="Hyperlink"/>
                  <w:rFonts w:eastAsia="Times New Roman" w:cs="Segoe UI"/>
                </w:rPr>
                <w:t>1.2.3 Audio Description or Media Alternative (Prerecorded)</w:t>
              </w:r>
            </w:hyperlink>
            <w:r w:rsidRPr="0036636B">
              <w:rPr>
                <w:rStyle w:val="Hyperlink"/>
                <w:rFonts w:eastAsia="Times New Roman" w:cs="Segoe UI"/>
              </w:rPr>
              <w:br/>
            </w:r>
            <w:r w:rsidRPr="0036636B">
              <w:rPr>
                <w:rFonts w:cs="Segoe UI"/>
              </w:rPr>
              <w:t>(Level A)</w:t>
            </w:r>
          </w:p>
        </w:tc>
        <w:tc>
          <w:tcPr>
            <w:tcW w:w="935" w:type="pct"/>
            <w:tcBorders>
              <w:top w:val="outset" w:sz="6" w:space="0" w:color="auto"/>
              <w:left w:val="outset" w:sz="6" w:space="0" w:color="auto"/>
              <w:bottom w:val="outset" w:sz="6" w:space="0" w:color="auto"/>
              <w:right w:val="outset" w:sz="6" w:space="0" w:color="auto"/>
            </w:tcBorders>
            <w:hideMark/>
          </w:tcPr>
          <w:p w14:paraId="28173D6B" w14:textId="61AA11E0" w:rsidR="00AE2C1D" w:rsidRPr="0036636B" w:rsidRDefault="00AE2C1D" w:rsidP="00AE2C1D">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hideMark/>
          </w:tcPr>
          <w:p w14:paraId="1E9C0ABD" w14:textId="4ECDBAC7" w:rsidR="00AE2C1D" w:rsidRPr="0036636B" w:rsidRDefault="00AE2C1D" w:rsidP="00AE2C1D">
            <w:pPr>
              <w:spacing w:after="0" w:line="240" w:lineRule="auto"/>
              <w:rPr>
                <w:rFonts w:eastAsia="Times New Roman" w:cs="Segoe UI"/>
              </w:rPr>
            </w:pPr>
          </w:p>
        </w:tc>
      </w:tr>
      <w:tr w:rsidR="00AE2C1D" w:rsidRPr="0036636B" w14:paraId="4AEF0EB6"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hideMark/>
          </w:tcPr>
          <w:p w14:paraId="4435BC32" w14:textId="77777777" w:rsidR="00AE2C1D" w:rsidRPr="0036636B" w:rsidRDefault="00AE2C1D" w:rsidP="00AE2C1D">
            <w:pPr>
              <w:spacing w:after="0" w:line="240" w:lineRule="auto"/>
              <w:rPr>
                <w:rFonts w:eastAsia="Times New Roman" w:cs="Segoe UI"/>
              </w:rPr>
            </w:pPr>
            <w:hyperlink r:id="rId19" w:anchor="content-structure-separation-programmatic" w:history="1">
              <w:r w:rsidRPr="0036636B">
                <w:rPr>
                  <w:rStyle w:val="Hyperlink"/>
                  <w:rFonts w:eastAsia="Times New Roman" w:cs="Segoe UI"/>
                </w:rPr>
                <w:t>1.3.1 Info and Relationships</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hideMark/>
          </w:tcPr>
          <w:p w14:paraId="5C819384" w14:textId="3EB9B7AD" w:rsidR="00AE2C1D" w:rsidRPr="0036636B" w:rsidRDefault="00AE2C1D" w:rsidP="00AE2C1D">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hideMark/>
          </w:tcPr>
          <w:p w14:paraId="7205287C" w14:textId="72CA2C7A" w:rsidR="00AE2C1D" w:rsidRPr="0036636B" w:rsidRDefault="00AE2C1D" w:rsidP="00AE2C1D">
            <w:pPr>
              <w:spacing w:after="0" w:line="240" w:lineRule="auto"/>
              <w:rPr>
                <w:rFonts w:eastAsia="Times New Roman" w:cs="Segoe UI"/>
              </w:rPr>
            </w:pPr>
          </w:p>
        </w:tc>
      </w:tr>
      <w:tr w:rsidR="00AE2C1D" w:rsidRPr="0036636B" w14:paraId="47B90A9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hideMark/>
          </w:tcPr>
          <w:p w14:paraId="50144B16" w14:textId="77777777" w:rsidR="00AE2C1D" w:rsidRPr="0036636B" w:rsidRDefault="00AE2C1D" w:rsidP="00AE2C1D">
            <w:pPr>
              <w:spacing w:after="0" w:line="240" w:lineRule="auto"/>
              <w:rPr>
                <w:rFonts w:eastAsia="Times New Roman" w:cs="Segoe UI"/>
              </w:rPr>
            </w:pPr>
            <w:hyperlink r:id="rId20" w:anchor="content-structure-separation-sequence" w:history="1">
              <w:r w:rsidRPr="0036636B">
                <w:rPr>
                  <w:rStyle w:val="Hyperlink"/>
                  <w:rFonts w:eastAsia="Times New Roman" w:cs="Segoe UI"/>
                </w:rPr>
                <w:t>1.3.2 Meaningful Sequence</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hideMark/>
          </w:tcPr>
          <w:p w14:paraId="35916535" w14:textId="167A7373" w:rsidR="00AE2C1D" w:rsidRPr="0036636B" w:rsidRDefault="00AE2C1D" w:rsidP="00AE2C1D">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hideMark/>
          </w:tcPr>
          <w:p w14:paraId="25E47068" w14:textId="444181D5" w:rsidR="00AE2C1D" w:rsidRPr="0036636B" w:rsidRDefault="00AE2C1D" w:rsidP="00AE2C1D">
            <w:pPr>
              <w:spacing w:after="0" w:line="240" w:lineRule="auto"/>
              <w:rPr>
                <w:rFonts w:eastAsia="Times New Roman" w:cs="Segoe UI"/>
              </w:rPr>
            </w:pPr>
          </w:p>
        </w:tc>
      </w:tr>
      <w:tr w:rsidR="00AE2C1D" w:rsidRPr="0036636B" w14:paraId="0F03B1E6"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20D72CC7" w14:textId="25F25D6B" w:rsidR="00AE2C1D" w:rsidRPr="0036636B" w:rsidRDefault="00AE2C1D" w:rsidP="00AE2C1D">
            <w:pPr>
              <w:spacing w:after="0" w:line="240" w:lineRule="auto"/>
              <w:rPr>
                <w:rFonts w:eastAsia="Times New Roman" w:cs="Segoe UI"/>
              </w:rPr>
            </w:pPr>
            <w:hyperlink r:id="rId21" w:anchor="content-structure-separation-understanding" w:history="1">
              <w:r w:rsidRPr="0036636B">
                <w:rPr>
                  <w:rStyle w:val="Hyperlink"/>
                  <w:rFonts w:eastAsia="Times New Roman" w:cs="Segoe UI"/>
                </w:rPr>
                <w:t>1.3.3 Sensory Characteristics</w:t>
              </w:r>
            </w:hyperlink>
            <w:r w:rsidR="009747AB" w:rsidRPr="0036636B">
              <w:rPr>
                <w:rFonts w:eastAsia="Times New Roman" w:cs="Segoe UI"/>
              </w:rPr>
              <w:t xml:space="preserve"> </w:t>
            </w:r>
            <w:r w:rsidRPr="0036636B">
              <w:rPr>
                <w:rFonts w:cs="Segoe UI"/>
              </w:rPr>
              <w:t>(Level A)</w:t>
            </w:r>
          </w:p>
        </w:tc>
        <w:tc>
          <w:tcPr>
            <w:tcW w:w="935" w:type="pct"/>
            <w:tcBorders>
              <w:top w:val="outset" w:sz="6" w:space="0" w:color="auto"/>
              <w:left w:val="outset" w:sz="6" w:space="0" w:color="auto"/>
              <w:bottom w:val="outset" w:sz="6" w:space="0" w:color="auto"/>
              <w:right w:val="outset" w:sz="6" w:space="0" w:color="auto"/>
            </w:tcBorders>
          </w:tcPr>
          <w:p w14:paraId="79DD886F" w14:textId="455963BD" w:rsidR="00AE2C1D" w:rsidRPr="0036636B" w:rsidRDefault="00AE2C1D" w:rsidP="00AE2C1D">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42C808BA" w14:textId="65BFE1B4" w:rsidR="00AE2C1D" w:rsidRPr="0036636B" w:rsidRDefault="00AE2C1D" w:rsidP="00AE2C1D">
            <w:pPr>
              <w:spacing w:after="0" w:line="240" w:lineRule="auto"/>
              <w:rPr>
                <w:rFonts w:eastAsia="Times New Roman" w:cs="Segoe UI"/>
              </w:rPr>
            </w:pPr>
          </w:p>
        </w:tc>
      </w:tr>
      <w:tr w:rsidR="00AE2C1D" w:rsidRPr="0036636B" w14:paraId="44156999"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1BCC6E5E" w14:textId="77777777" w:rsidR="00AE2C1D" w:rsidRPr="0036636B" w:rsidRDefault="00AE2C1D" w:rsidP="00AE2C1D">
            <w:pPr>
              <w:spacing w:after="0" w:line="240" w:lineRule="auto"/>
              <w:rPr>
                <w:rFonts w:eastAsia="Times New Roman" w:cs="Segoe UI"/>
              </w:rPr>
            </w:pPr>
            <w:hyperlink r:id="rId22" w:anchor="visual-audio-contrast-without-color" w:history="1">
              <w:r w:rsidRPr="0036636B">
                <w:rPr>
                  <w:rStyle w:val="Hyperlink"/>
                  <w:rFonts w:eastAsia="Times New Roman" w:cs="Segoe UI"/>
                </w:rPr>
                <w:t>1.4.1 Use of Color</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0CB2CD44" w14:textId="005400D7" w:rsidR="00AE2C1D" w:rsidRPr="0036636B" w:rsidRDefault="00AE2C1D" w:rsidP="00AE2C1D">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42795742" w14:textId="6A590FAA" w:rsidR="00AE2C1D" w:rsidRPr="0036636B" w:rsidRDefault="00AE2C1D" w:rsidP="00AE2C1D">
            <w:pPr>
              <w:spacing w:after="0" w:line="240" w:lineRule="auto"/>
              <w:rPr>
                <w:rFonts w:eastAsia="Times New Roman" w:cs="Segoe UI"/>
              </w:rPr>
            </w:pPr>
          </w:p>
        </w:tc>
      </w:tr>
      <w:tr w:rsidR="00AE2C1D" w:rsidRPr="0036636B" w14:paraId="33DA5AFC"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0480FEA2" w14:textId="77777777" w:rsidR="00AE2C1D" w:rsidRPr="0036636B" w:rsidRDefault="00AE2C1D" w:rsidP="00AE2C1D">
            <w:pPr>
              <w:spacing w:after="0" w:line="240" w:lineRule="auto"/>
              <w:rPr>
                <w:rFonts w:eastAsia="Times New Roman" w:cs="Segoe UI"/>
              </w:rPr>
            </w:pPr>
            <w:hyperlink r:id="rId23" w:anchor="visual-audio-contrast-dis-audio" w:history="1">
              <w:r w:rsidRPr="0036636B">
                <w:rPr>
                  <w:rStyle w:val="Hyperlink"/>
                  <w:rFonts w:eastAsia="Times New Roman" w:cs="Segoe UI"/>
                </w:rPr>
                <w:t>1.4.2 Audio Control</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63B53D7A" w14:textId="45D42494" w:rsidR="00AE2C1D" w:rsidRPr="0036636B" w:rsidRDefault="00AE2C1D" w:rsidP="00AE2C1D">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tcPr>
          <w:p w14:paraId="3B046D1A" w14:textId="2A555DBE" w:rsidR="00AE2C1D" w:rsidRPr="0036636B" w:rsidRDefault="00AE2C1D" w:rsidP="00AE2C1D">
            <w:pPr>
              <w:spacing w:after="0" w:line="240" w:lineRule="auto"/>
              <w:rPr>
                <w:rFonts w:eastAsia="Times New Roman" w:cs="Segoe UI"/>
              </w:rPr>
            </w:pPr>
          </w:p>
        </w:tc>
      </w:tr>
      <w:tr w:rsidR="00AE2C1D" w:rsidRPr="0036636B" w14:paraId="435A0A94"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5AE13589" w14:textId="77777777" w:rsidR="00AE2C1D" w:rsidRPr="0036636B" w:rsidRDefault="00AE2C1D" w:rsidP="00AE2C1D">
            <w:pPr>
              <w:spacing w:after="0" w:line="240" w:lineRule="auto"/>
              <w:rPr>
                <w:rFonts w:eastAsia="Times New Roman" w:cs="Segoe UI"/>
              </w:rPr>
            </w:pPr>
            <w:hyperlink r:id="rId24" w:anchor="keyboard-operation-keyboard-operable" w:history="1">
              <w:r w:rsidRPr="0036636B">
                <w:rPr>
                  <w:rStyle w:val="Hyperlink"/>
                  <w:rFonts w:eastAsia="Times New Roman" w:cs="Segoe UI"/>
                </w:rPr>
                <w:t>2.1.1 Keyboard</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0CCFA742" w14:textId="575976AC" w:rsidR="00AE2C1D" w:rsidRPr="0036636B" w:rsidRDefault="00AE2C1D" w:rsidP="00AE2C1D">
            <w:pPr>
              <w:spacing w:after="0" w:line="240" w:lineRule="auto"/>
              <w:rPr>
                <w:rFonts w:eastAsia="Times New Roman" w:cs="Segoe UI"/>
              </w:rPr>
            </w:pPr>
            <w:r>
              <w:rPr>
                <w:rFonts w:cs="Segoe UI"/>
              </w:rPr>
              <w:t>Partially Supports</w:t>
            </w:r>
          </w:p>
        </w:tc>
        <w:tc>
          <w:tcPr>
            <w:tcW w:w="1765" w:type="pct"/>
            <w:tcBorders>
              <w:top w:val="outset" w:sz="6" w:space="0" w:color="auto"/>
              <w:left w:val="outset" w:sz="6" w:space="0" w:color="auto"/>
              <w:bottom w:val="outset" w:sz="6" w:space="0" w:color="auto"/>
              <w:right w:val="outset" w:sz="6" w:space="0" w:color="auto"/>
            </w:tcBorders>
          </w:tcPr>
          <w:p w14:paraId="15504454" w14:textId="3725DC41" w:rsidR="00AE2C1D" w:rsidRPr="0036636B" w:rsidRDefault="00AE2C1D" w:rsidP="00AE2C1D">
            <w:pPr>
              <w:spacing w:after="0" w:line="240" w:lineRule="auto"/>
              <w:rPr>
                <w:rFonts w:eastAsia="Times New Roman" w:cs="Segoe UI"/>
              </w:rPr>
            </w:pPr>
            <w:r>
              <w:rPr>
                <w:rFonts w:cs="Segoe UI"/>
              </w:rPr>
              <w:t>For navigating in a 2-dimensional grid with touch and screen reader, we recommend that you connect an external keyboard or use the Excel app on your phone.</w:t>
            </w:r>
          </w:p>
        </w:tc>
      </w:tr>
      <w:tr w:rsidR="00AE2C1D" w:rsidRPr="0036636B" w14:paraId="3A4E130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7054B537" w14:textId="77777777" w:rsidR="00AE2C1D" w:rsidRPr="0036636B" w:rsidRDefault="00AE2C1D" w:rsidP="00AE2C1D">
            <w:pPr>
              <w:spacing w:after="0" w:line="240" w:lineRule="auto"/>
              <w:rPr>
                <w:rFonts w:eastAsia="Times New Roman" w:cs="Segoe UI"/>
              </w:rPr>
            </w:pPr>
            <w:hyperlink r:id="rId25" w:anchor="keyboard-operation-trapping" w:history="1">
              <w:r w:rsidRPr="0036636B">
                <w:rPr>
                  <w:rStyle w:val="Hyperlink"/>
                  <w:rFonts w:eastAsia="Times New Roman" w:cs="Segoe UI"/>
                </w:rPr>
                <w:t>2.1.2 No Keyboard Trap</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7CB8FCEE" w14:textId="367C7A6D" w:rsidR="00AE2C1D" w:rsidRPr="0036636B" w:rsidRDefault="00AE2C1D" w:rsidP="00AE2C1D">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5FCC43B3" w14:textId="7D2EFAFA" w:rsidR="00AE2C1D" w:rsidRPr="0036636B" w:rsidRDefault="00AE2C1D" w:rsidP="00AE2C1D">
            <w:pPr>
              <w:spacing w:after="0" w:line="240" w:lineRule="auto"/>
              <w:rPr>
                <w:rFonts w:eastAsia="Times New Roman" w:cs="Segoe UI"/>
              </w:rPr>
            </w:pPr>
          </w:p>
        </w:tc>
      </w:tr>
      <w:tr w:rsidR="00947A15" w:rsidRPr="0036636B" w14:paraId="133DB9A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603BD332" w14:textId="062D7B19" w:rsidR="00947A15" w:rsidRPr="0036636B" w:rsidRDefault="00947A15" w:rsidP="00947A15">
            <w:pPr>
              <w:spacing w:after="0" w:line="240" w:lineRule="auto"/>
              <w:rPr>
                <w:rFonts w:eastAsia="Times New Roman" w:cs="Segoe UI"/>
              </w:rPr>
            </w:pPr>
            <w:hyperlink r:id="rId26" w:anchor="character-key-shortcuts" w:history="1">
              <w:r w:rsidRPr="0036636B">
                <w:rPr>
                  <w:rStyle w:val="Hyperlink"/>
                  <w:rFonts w:eastAsia="Times New Roman" w:cs="Segoe UI"/>
                </w:rPr>
                <w:t>2.1.4 Character</w:t>
              </w:r>
              <w:r w:rsidRPr="0036636B">
                <w:rPr>
                  <w:rStyle w:val="Hyperlink"/>
                  <w:rFonts w:cs="Segoe UI"/>
                </w:rPr>
                <w:t xml:space="preserve"> Key Shortcuts</w:t>
              </w:r>
            </w:hyperlink>
            <w:r w:rsidRPr="0036636B">
              <w:rPr>
                <w:rFonts w:cs="Segoe UI"/>
              </w:rPr>
              <w:t xml:space="preserve"> (Level A 2.1 </w:t>
            </w:r>
            <w:r w:rsidR="00BE2C08">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72220A17" w14:textId="092FE3A4" w:rsidR="00947A15" w:rsidRPr="0036636B" w:rsidRDefault="00947A15" w:rsidP="00947A1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1EEA07E6" w14:textId="13DF2287" w:rsidR="00947A15" w:rsidRPr="0036636B" w:rsidRDefault="00947A15" w:rsidP="00947A15">
            <w:pPr>
              <w:spacing w:after="0" w:line="240" w:lineRule="auto"/>
              <w:rPr>
                <w:rFonts w:eastAsia="Times New Roman" w:cs="Segoe UI"/>
              </w:rPr>
            </w:pPr>
          </w:p>
        </w:tc>
      </w:tr>
      <w:tr w:rsidR="00947A15" w:rsidRPr="0036636B" w14:paraId="6D1B84F0"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42071C5F" w14:textId="77777777" w:rsidR="00947A15" w:rsidRPr="0036636B" w:rsidRDefault="00947A15" w:rsidP="00947A15">
            <w:pPr>
              <w:spacing w:after="0" w:line="240" w:lineRule="auto"/>
              <w:rPr>
                <w:rFonts w:eastAsia="Times New Roman" w:cs="Segoe UI"/>
              </w:rPr>
            </w:pPr>
            <w:hyperlink r:id="rId27" w:anchor="time-limits-required-behaviors" w:history="1">
              <w:r w:rsidRPr="0036636B">
                <w:rPr>
                  <w:rStyle w:val="Hyperlink"/>
                  <w:rFonts w:eastAsia="Times New Roman" w:cs="Segoe UI"/>
                </w:rPr>
                <w:t>2.2.1 Timing Adjustable</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25D83BE9" w14:textId="22F07AA8" w:rsidR="00947A15" w:rsidRPr="0036636B" w:rsidRDefault="00947A15" w:rsidP="00947A15">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tcPr>
          <w:p w14:paraId="737F137D" w14:textId="5D7AE59D" w:rsidR="00947A15" w:rsidRPr="0036636B" w:rsidRDefault="00947A15" w:rsidP="00947A15">
            <w:pPr>
              <w:spacing w:after="0" w:line="240" w:lineRule="auto"/>
              <w:rPr>
                <w:rFonts w:eastAsia="Times New Roman" w:cs="Segoe UI"/>
              </w:rPr>
            </w:pPr>
          </w:p>
        </w:tc>
      </w:tr>
      <w:tr w:rsidR="00947A15" w:rsidRPr="0036636B" w14:paraId="5D36CFD8"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53C7E5FE" w14:textId="77777777" w:rsidR="00947A15" w:rsidRPr="0036636B" w:rsidRDefault="00947A15" w:rsidP="00947A15">
            <w:pPr>
              <w:spacing w:after="0" w:line="240" w:lineRule="auto"/>
              <w:rPr>
                <w:rFonts w:eastAsia="Times New Roman" w:cs="Segoe UI"/>
              </w:rPr>
            </w:pPr>
            <w:hyperlink r:id="rId28" w:anchor="time-limits-pause" w:history="1">
              <w:r w:rsidRPr="0036636B">
                <w:rPr>
                  <w:rStyle w:val="Hyperlink"/>
                  <w:rFonts w:eastAsia="Times New Roman" w:cs="Segoe UI"/>
                </w:rPr>
                <w:t>2.2.2 Pause, Stop, Hide</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36CF3663" w14:textId="0ADD6749" w:rsidR="00947A15" w:rsidRPr="0036636B" w:rsidRDefault="00947A15" w:rsidP="00947A15">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tcPr>
          <w:p w14:paraId="46664A22" w14:textId="4C631F46" w:rsidR="00947A15" w:rsidRPr="0036636B" w:rsidRDefault="00947A15" w:rsidP="00947A15">
            <w:pPr>
              <w:spacing w:after="0" w:line="240" w:lineRule="auto"/>
              <w:rPr>
                <w:rFonts w:eastAsia="Times New Roman" w:cs="Segoe UI"/>
              </w:rPr>
            </w:pPr>
          </w:p>
        </w:tc>
      </w:tr>
      <w:tr w:rsidR="00947A15" w:rsidRPr="0036636B" w14:paraId="7FA6764C"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1AD074FA" w14:textId="77777777" w:rsidR="00947A15" w:rsidRPr="0036636B" w:rsidRDefault="00947A15" w:rsidP="00947A15">
            <w:pPr>
              <w:spacing w:after="0" w:line="240" w:lineRule="auto"/>
              <w:rPr>
                <w:rFonts w:eastAsia="Times New Roman" w:cs="Segoe UI"/>
              </w:rPr>
            </w:pPr>
            <w:hyperlink r:id="rId29" w:anchor="seizure-does-not-violate" w:history="1">
              <w:r w:rsidRPr="0036636B">
                <w:rPr>
                  <w:rStyle w:val="Hyperlink"/>
                  <w:rFonts w:eastAsia="Times New Roman" w:cs="Segoe UI"/>
                </w:rPr>
                <w:t>2.3.1 Three Flashes or Below Threshold</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4A2456B0" w14:textId="7CF493CA" w:rsidR="00947A15" w:rsidRPr="0036636B" w:rsidRDefault="00947A15" w:rsidP="00947A1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6F1E7CCB" w14:textId="196EE56A" w:rsidR="00947A15" w:rsidRPr="0036636B" w:rsidRDefault="00947A15" w:rsidP="00947A15">
            <w:pPr>
              <w:spacing w:after="0" w:line="240" w:lineRule="auto"/>
              <w:rPr>
                <w:rFonts w:eastAsia="Times New Roman" w:cs="Segoe UI"/>
              </w:rPr>
            </w:pPr>
          </w:p>
        </w:tc>
      </w:tr>
      <w:tr w:rsidR="00947A15" w:rsidRPr="0036636B" w14:paraId="711F390F"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301539DF" w14:textId="77777777" w:rsidR="00947A15" w:rsidRPr="0036636B" w:rsidRDefault="00947A15" w:rsidP="00947A15">
            <w:pPr>
              <w:spacing w:after="0" w:line="240" w:lineRule="auto"/>
              <w:rPr>
                <w:rFonts w:eastAsia="Times New Roman" w:cs="Segoe UI"/>
              </w:rPr>
            </w:pPr>
            <w:hyperlink r:id="rId30" w:anchor="navigation-mechanisms-skip" w:history="1">
              <w:r w:rsidRPr="0036636B">
                <w:rPr>
                  <w:rStyle w:val="Hyperlink"/>
                  <w:rFonts w:eastAsia="Times New Roman" w:cs="Segoe UI"/>
                </w:rPr>
                <w:t>2.4.1 Bypass Blocks</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3959E805" w14:textId="2682C527" w:rsidR="00947A15" w:rsidRPr="0036636B" w:rsidRDefault="00947A15" w:rsidP="00947A1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4926D0A5" w14:textId="457F5AC7" w:rsidR="00947A15" w:rsidRPr="0036636B" w:rsidRDefault="00947A15" w:rsidP="00947A15">
            <w:pPr>
              <w:spacing w:after="0" w:line="240" w:lineRule="auto"/>
              <w:rPr>
                <w:rFonts w:eastAsia="Times New Roman" w:cs="Segoe UI"/>
              </w:rPr>
            </w:pPr>
          </w:p>
        </w:tc>
      </w:tr>
      <w:tr w:rsidR="00947A15" w:rsidRPr="0036636B" w14:paraId="5621BD8E"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55DCDC99" w14:textId="77777777" w:rsidR="00947A15" w:rsidRPr="0036636B" w:rsidRDefault="00947A15" w:rsidP="00947A15">
            <w:pPr>
              <w:spacing w:after="0" w:line="240" w:lineRule="auto"/>
              <w:rPr>
                <w:rFonts w:eastAsia="Times New Roman" w:cs="Segoe UI"/>
              </w:rPr>
            </w:pPr>
            <w:hyperlink r:id="rId31" w:anchor="navigation-mechanisms-title" w:history="1">
              <w:r w:rsidRPr="0036636B">
                <w:rPr>
                  <w:rStyle w:val="Hyperlink"/>
                  <w:rFonts w:eastAsia="Times New Roman" w:cs="Segoe UI"/>
                </w:rPr>
                <w:t>2.4.2 Page Titled</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1507C602" w14:textId="7459B852" w:rsidR="00947A15" w:rsidRPr="0036636B" w:rsidRDefault="00947A15" w:rsidP="00947A1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6643E7D5" w14:textId="1CAEB869" w:rsidR="00947A15" w:rsidRPr="0036636B" w:rsidRDefault="00947A15" w:rsidP="00947A15">
            <w:pPr>
              <w:spacing w:after="0" w:line="240" w:lineRule="auto"/>
              <w:rPr>
                <w:rFonts w:eastAsia="Times New Roman" w:cs="Segoe UI"/>
              </w:rPr>
            </w:pPr>
          </w:p>
        </w:tc>
      </w:tr>
      <w:tr w:rsidR="00947A15" w:rsidRPr="0036636B" w14:paraId="7E917418"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6771CEFE" w14:textId="77777777" w:rsidR="00947A15" w:rsidRPr="0036636B" w:rsidRDefault="00947A15" w:rsidP="00947A15">
            <w:pPr>
              <w:spacing w:after="0" w:line="240" w:lineRule="auto"/>
              <w:rPr>
                <w:rFonts w:eastAsia="Times New Roman" w:cs="Segoe UI"/>
              </w:rPr>
            </w:pPr>
            <w:hyperlink r:id="rId32" w:anchor="navigation-mechanisms-focus-order" w:history="1">
              <w:r w:rsidRPr="0036636B">
                <w:rPr>
                  <w:rStyle w:val="Hyperlink"/>
                  <w:rFonts w:eastAsia="Times New Roman" w:cs="Segoe UI"/>
                </w:rPr>
                <w:t>2.4.3 Focus Order</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141EE162" w14:textId="5AD81497" w:rsidR="00947A15" w:rsidRPr="0036636B" w:rsidRDefault="00947A15" w:rsidP="00947A1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7FB930C8" w14:textId="4D077F77" w:rsidR="00947A15" w:rsidRPr="0036636B" w:rsidRDefault="00947A15" w:rsidP="00947A15">
            <w:pPr>
              <w:spacing w:after="0" w:line="240" w:lineRule="auto"/>
              <w:rPr>
                <w:rFonts w:eastAsia="Times New Roman" w:cs="Segoe UI"/>
              </w:rPr>
            </w:pPr>
          </w:p>
        </w:tc>
      </w:tr>
      <w:tr w:rsidR="00DA7252" w:rsidRPr="0036636B" w14:paraId="738C59BF"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2D1FBE45" w14:textId="77777777" w:rsidR="00DA7252" w:rsidRPr="0036636B" w:rsidRDefault="00DA7252" w:rsidP="00DA7252">
            <w:pPr>
              <w:spacing w:after="0" w:line="240" w:lineRule="auto"/>
              <w:rPr>
                <w:rFonts w:eastAsia="Times New Roman" w:cs="Segoe UI"/>
              </w:rPr>
            </w:pPr>
            <w:hyperlink r:id="rId33" w:anchor="navigation-mechanisms-refs" w:history="1">
              <w:r w:rsidRPr="0036636B">
                <w:rPr>
                  <w:rStyle w:val="Hyperlink"/>
                  <w:rFonts w:eastAsia="Times New Roman" w:cs="Segoe UI"/>
                </w:rPr>
                <w:t>2.4.4 Link Purpose (In Context)</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35D33927" w14:textId="64D816F9"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03447014" w14:textId="0EA2BB37" w:rsidR="00DA7252" w:rsidRPr="0036636B" w:rsidRDefault="00DA7252" w:rsidP="00DA7252">
            <w:pPr>
              <w:spacing w:after="0" w:line="240" w:lineRule="auto"/>
              <w:rPr>
                <w:rFonts w:eastAsia="Times New Roman" w:cs="Segoe UI"/>
              </w:rPr>
            </w:pPr>
          </w:p>
        </w:tc>
      </w:tr>
      <w:tr w:rsidR="00DA7252" w:rsidRPr="0036636B" w14:paraId="09BDCFDD"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6A5BF437" w14:textId="28E67A11" w:rsidR="00DA7252" w:rsidRPr="0036636B" w:rsidRDefault="00DA7252" w:rsidP="00DA7252">
            <w:pPr>
              <w:spacing w:after="0" w:line="240" w:lineRule="auto"/>
              <w:rPr>
                <w:rFonts w:eastAsia="Times New Roman" w:cs="Segoe UI"/>
              </w:rPr>
            </w:pPr>
            <w:hyperlink r:id="rId34" w:anchor="pointer-gestures" w:history="1">
              <w:r w:rsidRPr="0036636B">
                <w:rPr>
                  <w:rStyle w:val="Hyperlink"/>
                  <w:rFonts w:eastAsia="Times New Roman" w:cs="Segoe UI"/>
                </w:rPr>
                <w:t>2.5.1 Pointer Gestures</w:t>
              </w:r>
            </w:hyperlink>
            <w:r w:rsidRPr="0036636B">
              <w:rPr>
                <w:rFonts w:cs="Segoe UI"/>
              </w:rPr>
              <w:t xml:space="preserve"> (Level A 2.1 </w:t>
            </w:r>
            <w:r w:rsidR="00BE2C08">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64B4CE40" w14:textId="77917E26"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07595927" w14:textId="1F7DA28F" w:rsidR="00DA7252" w:rsidRPr="0036636B" w:rsidRDefault="00DA7252" w:rsidP="00DA7252">
            <w:pPr>
              <w:spacing w:after="0" w:line="240" w:lineRule="auto"/>
              <w:rPr>
                <w:rFonts w:eastAsia="Times New Roman" w:cs="Segoe UI"/>
              </w:rPr>
            </w:pPr>
          </w:p>
        </w:tc>
      </w:tr>
      <w:tr w:rsidR="00DA7252" w:rsidRPr="0036636B" w14:paraId="0C1EA5C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51DC0895" w14:textId="02167B4E" w:rsidR="00DA7252" w:rsidRPr="0036636B" w:rsidRDefault="00DA7252" w:rsidP="00DA7252">
            <w:pPr>
              <w:tabs>
                <w:tab w:val="left" w:pos="345"/>
              </w:tabs>
              <w:spacing w:after="0" w:line="240" w:lineRule="auto"/>
              <w:rPr>
                <w:rFonts w:eastAsia="Times New Roman" w:cs="Segoe UI"/>
              </w:rPr>
            </w:pPr>
            <w:hyperlink r:id="rId35" w:anchor="pointer-cancellation" w:history="1">
              <w:r w:rsidRPr="0036636B">
                <w:rPr>
                  <w:rStyle w:val="Hyperlink"/>
                  <w:rFonts w:eastAsia="Times New Roman" w:cs="Segoe UI"/>
                </w:rPr>
                <w:t>2.5.2 Pointer Cancellation</w:t>
              </w:r>
            </w:hyperlink>
            <w:r w:rsidRPr="0036636B">
              <w:rPr>
                <w:rFonts w:cs="Segoe UI"/>
              </w:rPr>
              <w:t xml:space="preserve"> (Level A 2.1 </w:t>
            </w:r>
            <w:r w:rsidR="00BE2C08">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014217EC" w14:textId="395E1C89" w:rsidR="00DA7252" w:rsidRPr="0036636B" w:rsidRDefault="00DA7252" w:rsidP="00DA7252">
            <w:pPr>
              <w:tabs>
                <w:tab w:val="left" w:pos="345"/>
              </w:tabs>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5F9C5967" w14:textId="4E5CAA49" w:rsidR="00DA7252" w:rsidRPr="0036636B" w:rsidRDefault="00DA7252" w:rsidP="00DA7252">
            <w:pPr>
              <w:tabs>
                <w:tab w:val="left" w:pos="345"/>
              </w:tabs>
              <w:spacing w:after="0" w:line="240" w:lineRule="auto"/>
              <w:rPr>
                <w:rFonts w:eastAsia="Times New Roman" w:cs="Segoe UI"/>
              </w:rPr>
            </w:pPr>
          </w:p>
        </w:tc>
      </w:tr>
      <w:tr w:rsidR="00DA7252" w:rsidRPr="0036636B" w14:paraId="7FB02080"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0EC99A2F" w14:textId="783FC0AE" w:rsidR="00DA7252" w:rsidRPr="0036636B" w:rsidRDefault="00DA7252" w:rsidP="00DA7252">
            <w:pPr>
              <w:spacing w:after="0" w:line="240" w:lineRule="auto"/>
              <w:rPr>
                <w:rFonts w:eastAsia="Times New Roman" w:cs="Segoe UI"/>
              </w:rPr>
            </w:pPr>
            <w:hyperlink r:id="rId36" w:anchor="label-in-name" w:history="1">
              <w:r w:rsidRPr="0036636B">
                <w:rPr>
                  <w:rStyle w:val="Hyperlink"/>
                  <w:rFonts w:eastAsia="Times New Roman" w:cs="Segoe UI"/>
                </w:rPr>
                <w:t>2.5.3 Label in Name</w:t>
              </w:r>
            </w:hyperlink>
            <w:r w:rsidRPr="0036636B">
              <w:rPr>
                <w:rFonts w:cs="Segoe UI"/>
              </w:rPr>
              <w:t xml:space="preserve"> (Level A 2.1 </w:t>
            </w:r>
            <w:r w:rsidR="00BE2C08">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672CB1F9" w14:textId="7579703E"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38B48070" w14:textId="369F73CD" w:rsidR="00DA7252" w:rsidRPr="0036636B" w:rsidRDefault="00DA7252" w:rsidP="00DA7252">
            <w:pPr>
              <w:spacing w:after="0" w:line="240" w:lineRule="auto"/>
              <w:rPr>
                <w:rFonts w:eastAsia="Times New Roman" w:cs="Segoe UI"/>
              </w:rPr>
            </w:pPr>
          </w:p>
        </w:tc>
      </w:tr>
      <w:tr w:rsidR="00DA7252" w:rsidRPr="0036636B" w14:paraId="34B482D7"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22DBCA35" w14:textId="57F70488" w:rsidR="00DA7252" w:rsidRPr="0036636B" w:rsidRDefault="00DA7252" w:rsidP="00DA7252">
            <w:pPr>
              <w:spacing w:after="0" w:line="240" w:lineRule="auto"/>
              <w:rPr>
                <w:rFonts w:eastAsia="Times New Roman" w:cs="Segoe UI"/>
              </w:rPr>
            </w:pPr>
            <w:hyperlink r:id="rId37" w:anchor="motion-actuation" w:history="1">
              <w:r w:rsidRPr="0036636B">
                <w:rPr>
                  <w:rStyle w:val="Hyperlink"/>
                  <w:rFonts w:eastAsia="Times New Roman" w:cs="Segoe UI"/>
                </w:rPr>
                <w:t>2.5.4 Motion Actuation</w:t>
              </w:r>
            </w:hyperlink>
            <w:r w:rsidRPr="0036636B">
              <w:rPr>
                <w:rFonts w:cs="Segoe UI"/>
              </w:rPr>
              <w:t xml:space="preserve"> (Level A 2.1 </w:t>
            </w:r>
            <w:r w:rsidR="00BE2C08">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64E928E5" w14:textId="0D20F398"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5FD2CAA2" w14:textId="78E735D7" w:rsidR="00DA7252" w:rsidRPr="0036636B" w:rsidRDefault="00DA7252" w:rsidP="00DA7252">
            <w:pPr>
              <w:spacing w:after="0" w:line="240" w:lineRule="auto"/>
              <w:rPr>
                <w:rFonts w:eastAsia="Times New Roman" w:cs="Segoe UI"/>
              </w:rPr>
            </w:pPr>
          </w:p>
        </w:tc>
      </w:tr>
      <w:tr w:rsidR="00DA7252" w:rsidRPr="0036636B" w14:paraId="1C29E6F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0C0C51B8" w14:textId="77777777" w:rsidR="00DA7252" w:rsidRPr="0036636B" w:rsidRDefault="00DA7252" w:rsidP="00DA7252">
            <w:pPr>
              <w:spacing w:after="0" w:line="240" w:lineRule="auto"/>
              <w:rPr>
                <w:rFonts w:eastAsia="Times New Roman" w:cs="Segoe UI"/>
              </w:rPr>
            </w:pPr>
            <w:hyperlink r:id="rId38" w:anchor="meaning-doc-lang-id" w:history="1">
              <w:r w:rsidRPr="0036636B">
                <w:rPr>
                  <w:rStyle w:val="Hyperlink"/>
                  <w:rFonts w:eastAsia="Times New Roman" w:cs="Segoe UI"/>
                </w:rPr>
                <w:t>3.1.1 Language of Page</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4FA7AAA1" w14:textId="7EB09424"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6E49B176" w14:textId="2C325965" w:rsidR="00DA7252" w:rsidRPr="0036636B" w:rsidRDefault="00DA7252" w:rsidP="00DA7252">
            <w:pPr>
              <w:spacing w:after="0" w:line="240" w:lineRule="auto"/>
              <w:rPr>
                <w:rFonts w:eastAsia="Times New Roman" w:cs="Segoe UI"/>
              </w:rPr>
            </w:pPr>
          </w:p>
        </w:tc>
      </w:tr>
      <w:tr w:rsidR="00DA7252" w:rsidRPr="0036636B" w14:paraId="74656989"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0E8D74C2" w14:textId="77777777" w:rsidR="00DA7252" w:rsidRPr="0036636B" w:rsidRDefault="00DA7252" w:rsidP="00DA7252">
            <w:pPr>
              <w:spacing w:after="0" w:line="240" w:lineRule="auto"/>
              <w:rPr>
                <w:rFonts w:eastAsia="Times New Roman" w:cs="Segoe UI"/>
              </w:rPr>
            </w:pPr>
            <w:hyperlink r:id="rId39" w:anchor="consistent-behavior-receive-focus" w:history="1">
              <w:r w:rsidRPr="0036636B">
                <w:rPr>
                  <w:rStyle w:val="Hyperlink"/>
                  <w:rFonts w:eastAsia="Times New Roman" w:cs="Segoe UI"/>
                </w:rPr>
                <w:t>3.2.1 On Focus</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63C4FBB5" w14:textId="7D14C31D"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16F948AA" w14:textId="064F1F80" w:rsidR="00DA7252" w:rsidRPr="0036636B" w:rsidRDefault="00DA7252" w:rsidP="00DA7252">
            <w:pPr>
              <w:spacing w:after="0" w:line="240" w:lineRule="auto"/>
              <w:rPr>
                <w:rFonts w:eastAsia="Times New Roman" w:cs="Segoe UI"/>
              </w:rPr>
            </w:pPr>
          </w:p>
        </w:tc>
      </w:tr>
      <w:tr w:rsidR="00DA7252" w:rsidRPr="0036636B" w14:paraId="44674F71"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718EAD6B" w14:textId="77777777" w:rsidR="00DA7252" w:rsidRPr="0036636B" w:rsidRDefault="00DA7252" w:rsidP="00DA7252">
            <w:pPr>
              <w:spacing w:after="0" w:line="240" w:lineRule="auto"/>
              <w:rPr>
                <w:rFonts w:eastAsia="Times New Roman" w:cs="Segoe UI"/>
              </w:rPr>
            </w:pPr>
            <w:hyperlink r:id="rId40" w:anchor="consistent-behavior-unpredictable-change" w:history="1">
              <w:r w:rsidRPr="0036636B">
                <w:rPr>
                  <w:rStyle w:val="Hyperlink"/>
                  <w:rFonts w:eastAsia="Times New Roman" w:cs="Segoe UI"/>
                </w:rPr>
                <w:t>3.2.2 On Input</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099FDD6E" w14:textId="36C093DF"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54FE8CAB" w14:textId="335F7271" w:rsidR="00DA7252" w:rsidRPr="0036636B" w:rsidRDefault="00DA7252" w:rsidP="00DA7252">
            <w:pPr>
              <w:spacing w:after="0" w:line="240" w:lineRule="auto"/>
              <w:rPr>
                <w:rFonts w:eastAsia="Times New Roman" w:cs="Segoe UI"/>
              </w:rPr>
            </w:pPr>
          </w:p>
        </w:tc>
      </w:tr>
      <w:tr w:rsidR="003B2CA1" w:rsidRPr="0036636B" w14:paraId="5EFFDAB3"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017BD828" w14:textId="25961138" w:rsidR="003B2CA1" w:rsidRDefault="003B2CA1" w:rsidP="003B2CA1">
            <w:pPr>
              <w:spacing w:after="0" w:line="240" w:lineRule="auto"/>
            </w:pPr>
            <w:hyperlink r:id="rId41" w:anchor="consistent-help" w:history="1">
              <w:r w:rsidRPr="003B2CA1">
                <w:rPr>
                  <w:rStyle w:val="Hyperlink"/>
                </w:rPr>
                <w:t>3.2.6 Consistent Help</w:t>
              </w:r>
            </w:hyperlink>
            <w:r>
              <w:t xml:space="preserve"> (Level A 2.2 only)</w:t>
            </w:r>
          </w:p>
        </w:tc>
        <w:tc>
          <w:tcPr>
            <w:tcW w:w="935" w:type="pct"/>
            <w:tcBorders>
              <w:top w:val="outset" w:sz="6" w:space="0" w:color="auto"/>
              <w:left w:val="outset" w:sz="6" w:space="0" w:color="auto"/>
              <w:bottom w:val="outset" w:sz="6" w:space="0" w:color="auto"/>
              <w:right w:val="outset" w:sz="6" w:space="0" w:color="auto"/>
            </w:tcBorders>
          </w:tcPr>
          <w:p w14:paraId="07203733" w14:textId="4DAE4154" w:rsidR="003B2CA1" w:rsidRPr="0036636B" w:rsidRDefault="003B2CA1" w:rsidP="003B2CA1">
            <w:pPr>
              <w:spacing w:after="0" w:line="240" w:lineRule="auto"/>
              <w:rPr>
                <w:rFonts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79F249A3" w14:textId="5CDD2CB2" w:rsidR="003B2CA1" w:rsidRPr="0036636B" w:rsidRDefault="003B2CA1" w:rsidP="003B2CA1">
            <w:pPr>
              <w:spacing w:after="0" w:line="240" w:lineRule="auto"/>
              <w:rPr>
                <w:rFonts w:cs="Segoe UI"/>
              </w:rPr>
            </w:pPr>
          </w:p>
        </w:tc>
      </w:tr>
      <w:tr w:rsidR="00DA7252" w:rsidRPr="0036636B" w14:paraId="155E456F"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4A5F7B4A" w14:textId="77777777" w:rsidR="00DA7252" w:rsidRPr="0036636B" w:rsidRDefault="00DA7252" w:rsidP="00DA7252">
            <w:pPr>
              <w:spacing w:after="0" w:line="240" w:lineRule="auto"/>
              <w:rPr>
                <w:rFonts w:eastAsia="Times New Roman" w:cs="Segoe UI"/>
              </w:rPr>
            </w:pPr>
            <w:hyperlink r:id="rId42" w:anchor="minimize-error-identified" w:history="1">
              <w:r w:rsidRPr="0036636B">
                <w:rPr>
                  <w:rStyle w:val="Hyperlink"/>
                  <w:rFonts w:eastAsia="Times New Roman" w:cs="Segoe UI"/>
                </w:rPr>
                <w:t>3.3.1 Error Identification</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4C09AC89" w14:textId="5C0FC34F"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2A2CD7C4" w14:textId="04BBD461" w:rsidR="00DA7252" w:rsidRPr="0036636B" w:rsidRDefault="00DA7252" w:rsidP="00DA7252">
            <w:pPr>
              <w:spacing w:after="0" w:line="240" w:lineRule="auto"/>
              <w:rPr>
                <w:rFonts w:eastAsia="Times New Roman" w:cs="Segoe UI"/>
              </w:rPr>
            </w:pPr>
          </w:p>
        </w:tc>
      </w:tr>
      <w:tr w:rsidR="00DA7252" w:rsidRPr="0036636B" w14:paraId="08834BBA"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5C9A74E3" w14:textId="77777777" w:rsidR="00DA7252" w:rsidRPr="0036636B" w:rsidRDefault="00DA7252" w:rsidP="00DA7252">
            <w:pPr>
              <w:spacing w:after="0" w:line="240" w:lineRule="auto"/>
              <w:rPr>
                <w:rFonts w:eastAsia="Times New Roman" w:cs="Segoe UI"/>
              </w:rPr>
            </w:pPr>
            <w:hyperlink r:id="rId43" w:anchor="minimize-error-cues" w:history="1">
              <w:r w:rsidRPr="0036636B">
                <w:rPr>
                  <w:rStyle w:val="Hyperlink"/>
                  <w:rFonts w:eastAsia="Times New Roman" w:cs="Segoe UI"/>
                </w:rPr>
                <w:t>3.3.2 Labels or Instructions</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2C82FFD5" w14:textId="1A6106E5"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389D6047" w14:textId="6451D077" w:rsidR="00DA7252" w:rsidRPr="0036636B" w:rsidRDefault="00DA7252" w:rsidP="00DA7252">
            <w:pPr>
              <w:spacing w:after="0" w:line="240" w:lineRule="auto"/>
              <w:rPr>
                <w:rFonts w:eastAsia="Times New Roman" w:cs="Segoe UI"/>
              </w:rPr>
            </w:pPr>
          </w:p>
        </w:tc>
      </w:tr>
      <w:tr w:rsidR="003B2CA1" w:rsidRPr="0036636B" w14:paraId="0B2C2518"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0907AA1B" w14:textId="2A44E68A" w:rsidR="003B2CA1" w:rsidRDefault="003B2CA1" w:rsidP="003B2CA1">
            <w:pPr>
              <w:spacing w:after="0" w:line="240" w:lineRule="auto"/>
            </w:pPr>
            <w:hyperlink r:id="rId44" w:anchor="redundant-entry" w:history="1">
              <w:r w:rsidRPr="003B2CA1">
                <w:rPr>
                  <w:rStyle w:val="Hyperlink"/>
                </w:rPr>
                <w:t>3.</w:t>
              </w:r>
              <w:r>
                <w:rPr>
                  <w:rStyle w:val="Hyperlink"/>
                </w:rPr>
                <w:t>3</w:t>
              </w:r>
              <w:r w:rsidRPr="003B2CA1">
                <w:rPr>
                  <w:rStyle w:val="Hyperlink"/>
                </w:rPr>
                <w:t>.7 Redundant Entry</w:t>
              </w:r>
            </w:hyperlink>
            <w:r>
              <w:t xml:space="preserve"> (Level A 2.2 only)</w:t>
            </w:r>
          </w:p>
        </w:tc>
        <w:tc>
          <w:tcPr>
            <w:tcW w:w="935" w:type="pct"/>
            <w:tcBorders>
              <w:top w:val="outset" w:sz="6" w:space="0" w:color="auto"/>
              <w:left w:val="outset" w:sz="6" w:space="0" w:color="auto"/>
              <w:bottom w:val="outset" w:sz="6" w:space="0" w:color="auto"/>
              <w:right w:val="outset" w:sz="6" w:space="0" w:color="auto"/>
            </w:tcBorders>
          </w:tcPr>
          <w:p w14:paraId="06157872" w14:textId="13AEEE6D" w:rsidR="003B2CA1" w:rsidRPr="0036636B" w:rsidRDefault="003B2CA1" w:rsidP="003B2CA1">
            <w:pPr>
              <w:spacing w:after="0" w:line="240" w:lineRule="auto"/>
              <w:rPr>
                <w:rFonts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tcPr>
          <w:p w14:paraId="00BA6E75" w14:textId="70F242B5" w:rsidR="003B2CA1" w:rsidRPr="0036636B" w:rsidRDefault="003B2CA1" w:rsidP="003B2CA1">
            <w:pPr>
              <w:spacing w:after="0" w:line="240" w:lineRule="auto"/>
              <w:rPr>
                <w:rFonts w:cs="Segoe UI"/>
              </w:rPr>
            </w:pPr>
          </w:p>
        </w:tc>
      </w:tr>
      <w:tr w:rsidR="00DA7252" w:rsidRPr="0036636B" w14:paraId="7356DCC3"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2FFCE06F" w14:textId="77777777" w:rsidR="00DA7252" w:rsidRPr="0036636B" w:rsidRDefault="00DA7252" w:rsidP="00DA7252">
            <w:pPr>
              <w:spacing w:after="0" w:line="240" w:lineRule="auto"/>
              <w:rPr>
                <w:rFonts w:eastAsia="Times New Roman" w:cs="Segoe UI"/>
              </w:rPr>
            </w:pPr>
            <w:hyperlink r:id="rId45" w:anchor="ensure-compat-parses" w:history="1">
              <w:r w:rsidRPr="0036636B">
                <w:rPr>
                  <w:rStyle w:val="Hyperlink"/>
                  <w:rFonts w:eastAsia="Times New Roman" w:cs="Segoe UI"/>
                </w:rPr>
                <w:t>4.1.1 Parsing</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133ACF34" w14:textId="3C74361F" w:rsidR="00DA7252" w:rsidRPr="0036636B" w:rsidRDefault="00274C1F" w:rsidP="00DA7252">
            <w:pPr>
              <w:spacing w:after="0" w:line="240" w:lineRule="auto"/>
              <w:rPr>
                <w:rFonts w:eastAsia="Times New Roman" w:cs="Segoe UI"/>
              </w:rPr>
            </w:pPr>
            <w:r>
              <w:rPr>
                <w:rFonts w:eastAsia="Times New Roman" w:cs="Segoe UI"/>
              </w:rPr>
              <w:t>Not Applicable</w:t>
            </w:r>
          </w:p>
        </w:tc>
        <w:tc>
          <w:tcPr>
            <w:tcW w:w="1765" w:type="pct"/>
            <w:tcBorders>
              <w:top w:val="outset" w:sz="6" w:space="0" w:color="auto"/>
              <w:left w:val="outset" w:sz="6" w:space="0" w:color="auto"/>
              <w:bottom w:val="outset" w:sz="6" w:space="0" w:color="auto"/>
              <w:right w:val="outset" w:sz="6" w:space="0" w:color="auto"/>
            </w:tcBorders>
          </w:tcPr>
          <w:p w14:paraId="522BBF4D" w14:textId="0C682D1B" w:rsidR="00DA7252" w:rsidRPr="0036636B" w:rsidRDefault="00DA7252" w:rsidP="00DA7252">
            <w:pPr>
              <w:spacing w:after="0" w:line="240" w:lineRule="auto"/>
              <w:rPr>
                <w:rFonts w:eastAsia="Times New Roman" w:cs="Segoe UI"/>
              </w:rPr>
            </w:pPr>
          </w:p>
        </w:tc>
      </w:tr>
      <w:tr w:rsidR="00DA7252" w:rsidRPr="0036636B" w14:paraId="7A873783" w14:textId="77777777" w:rsidTr="009451E5">
        <w:trPr>
          <w:trHeight w:val="302"/>
        </w:trPr>
        <w:tc>
          <w:tcPr>
            <w:tcW w:w="2300" w:type="pct"/>
            <w:tcBorders>
              <w:top w:val="outset" w:sz="6" w:space="0" w:color="auto"/>
              <w:left w:val="outset" w:sz="6" w:space="0" w:color="auto"/>
              <w:bottom w:val="outset" w:sz="6" w:space="0" w:color="auto"/>
              <w:right w:val="outset" w:sz="6" w:space="0" w:color="auto"/>
            </w:tcBorders>
          </w:tcPr>
          <w:p w14:paraId="66602557" w14:textId="77777777" w:rsidR="00DA7252" w:rsidRPr="0036636B" w:rsidRDefault="00DA7252" w:rsidP="00DA7252">
            <w:pPr>
              <w:spacing w:after="0" w:line="240" w:lineRule="auto"/>
              <w:rPr>
                <w:rFonts w:eastAsia="Times New Roman" w:cs="Segoe UI"/>
              </w:rPr>
            </w:pPr>
            <w:hyperlink r:id="rId46" w:anchor="ensure-compat-rsv" w:history="1">
              <w:r w:rsidRPr="0036636B">
                <w:rPr>
                  <w:rStyle w:val="Hyperlink"/>
                  <w:rFonts w:eastAsia="Times New Roman" w:cs="Segoe UI"/>
                </w:rPr>
                <w:t>4.1.2 Name, Role, Value</w:t>
              </w:r>
            </w:hyperlink>
            <w:r w:rsidRPr="0036636B">
              <w:rPr>
                <w:rFonts w:cs="Segoe UI"/>
              </w:rPr>
              <w:t xml:space="preserve"> (Level A)</w:t>
            </w:r>
          </w:p>
        </w:tc>
        <w:tc>
          <w:tcPr>
            <w:tcW w:w="935" w:type="pct"/>
            <w:tcBorders>
              <w:top w:val="outset" w:sz="6" w:space="0" w:color="auto"/>
              <w:left w:val="outset" w:sz="6" w:space="0" w:color="auto"/>
              <w:bottom w:val="outset" w:sz="6" w:space="0" w:color="auto"/>
              <w:right w:val="outset" w:sz="6" w:space="0" w:color="auto"/>
            </w:tcBorders>
          </w:tcPr>
          <w:p w14:paraId="1185683B" w14:textId="7355A81A" w:rsidR="00DA7252" w:rsidRPr="0036636B" w:rsidRDefault="00DA7252" w:rsidP="00DA7252">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45FC48F2" w14:textId="6D9B2E12" w:rsidR="00DA7252" w:rsidRPr="0036636B" w:rsidRDefault="00DA7252" w:rsidP="00DA7252">
            <w:pPr>
              <w:spacing w:after="0" w:line="240" w:lineRule="auto"/>
              <w:rPr>
                <w:rFonts w:eastAsia="Times New Roman" w:cs="Segoe UI"/>
              </w:rPr>
            </w:pPr>
          </w:p>
        </w:tc>
      </w:tr>
    </w:tbl>
    <w:p w14:paraId="3069A75C" w14:textId="77777777" w:rsidR="00954066" w:rsidRPr="0036636B" w:rsidRDefault="00954066" w:rsidP="00DD5CDD">
      <w:pPr>
        <w:rPr>
          <w:rFonts w:cs="Segoe UI"/>
        </w:rPr>
      </w:pPr>
    </w:p>
    <w:p w14:paraId="6046372E" w14:textId="77777777" w:rsidR="003D2163" w:rsidRPr="0036636B" w:rsidRDefault="003D2163" w:rsidP="00F32BD6">
      <w:pPr>
        <w:pStyle w:val="Heading3"/>
        <w:rPr>
          <w:rFonts w:ascii="Segoe UI" w:hAnsi="Segoe UI" w:cs="Segoe UI"/>
          <w:sz w:val="22"/>
          <w:szCs w:val="22"/>
        </w:rPr>
      </w:pPr>
      <w:r w:rsidRPr="0036636B">
        <w:rPr>
          <w:rFonts w:ascii="Segoe UI" w:hAnsi="Segoe UI" w:cs="Segoe UI"/>
          <w:sz w:val="22"/>
          <w:szCs w:val="22"/>
        </w:rPr>
        <w:t xml:space="preserve">Table 2: </w:t>
      </w:r>
      <w:r w:rsidR="00327269" w:rsidRPr="0036636B">
        <w:rPr>
          <w:rFonts w:ascii="Segoe UI" w:hAnsi="Segoe UI" w:cs="Segoe UI"/>
          <w:sz w:val="22"/>
          <w:szCs w:val="22"/>
        </w:rPr>
        <w:t xml:space="preserve">Success </w:t>
      </w:r>
      <w:r w:rsidRPr="0036636B">
        <w:rPr>
          <w:rFonts w:ascii="Segoe UI" w:hAnsi="Segoe UI" w:cs="Segoe UI"/>
          <w:sz w:val="22"/>
          <w:szCs w:val="22"/>
        </w:rPr>
        <w:t>Criteria, Level AA</w:t>
      </w:r>
    </w:p>
    <w:tbl>
      <w:tblPr>
        <w:tblW w:w="5000" w:type="pct"/>
        <w:tblCellSpacing w:w="0" w:type="dxa"/>
        <w:tblBorders>
          <w:top w:val="outset" w:sz="6" w:space="0" w:color="auto"/>
          <w:left w:val="outset" w:sz="6" w:space="0" w:color="auto"/>
          <w:bottom w:val="outset" w:sz="6" w:space="0" w:color="auto"/>
          <w:right w:val="outset" w:sz="6" w:space="0" w:color="auto"/>
        </w:tblBorders>
        <w:tblLayout w:type="fixed"/>
        <w:tblCellMar>
          <w:left w:w="72" w:type="dxa"/>
          <w:right w:w="72" w:type="dxa"/>
        </w:tblCellMar>
        <w:tblLook w:val="04A0" w:firstRow="1" w:lastRow="0" w:firstColumn="1" w:lastColumn="0" w:noHBand="0" w:noVBand="1"/>
        <w:tblDescription w:val="Table 2: Success Criteria, Level AA"/>
      </w:tblPr>
      <w:tblGrid>
        <w:gridCol w:w="6616"/>
        <w:gridCol w:w="2690"/>
        <w:gridCol w:w="5078"/>
      </w:tblGrid>
      <w:tr w:rsidR="009747AB" w:rsidRPr="0036636B" w14:paraId="6776705C" w14:textId="77777777" w:rsidTr="00394265">
        <w:trPr>
          <w:trHeight w:val="360"/>
          <w:tblHeader/>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1F3864"/>
            <w:vAlign w:val="center"/>
          </w:tcPr>
          <w:p w14:paraId="0C425699" w14:textId="7EA41D5D" w:rsidR="009747AB" w:rsidRPr="0036636B" w:rsidRDefault="009747AB" w:rsidP="009747AB">
            <w:pPr>
              <w:spacing w:after="0" w:line="240" w:lineRule="auto"/>
              <w:jc w:val="center"/>
              <w:rPr>
                <w:rFonts w:cs="Segoe UI"/>
                <w:b/>
                <w:bCs/>
                <w:color w:val="FFFFFF" w:themeColor="background1"/>
              </w:rPr>
            </w:pPr>
            <w:r w:rsidRPr="0036636B">
              <w:rPr>
                <w:rFonts w:cs="Segoe UI"/>
                <w:b/>
                <w:bCs/>
                <w:color w:val="FFFFFF" w:themeColor="background1"/>
              </w:rPr>
              <w:t>Criteria</w:t>
            </w:r>
          </w:p>
        </w:tc>
        <w:tc>
          <w:tcPr>
            <w:tcW w:w="935" w:type="pct"/>
            <w:tcBorders>
              <w:top w:val="outset" w:sz="6" w:space="0" w:color="auto"/>
              <w:left w:val="outset" w:sz="6" w:space="0" w:color="auto"/>
              <w:bottom w:val="outset" w:sz="6" w:space="0" w:color="auto"/>
              <w:right w:val="outset" w:sz="6" w:space="0" w:color="auto"/>
            </w:tcBorders>
            <w:shd w:val="clear" w:color="auto" w:fill="1F3864"/>
          </w:tcPr>
          <w:p w14:paraId="6800E7AD" w14:textId="4800996A" w:rsidR="009747AB" w:rsidRPr="0036636B" w:rsidRDefault="009747AB" w:rsidP="009747AB">
            <w:pPr>
              <w:spacing w:after="0" w:line="240" w:lineRule="auto"/>
              <w:jc w:val="center"/>
              <w:rPr>
                <w:rFonts w:cs="Segoe UI"/>
                <w:b/>
                <w:bCs/>
                <w:color w:val="FFFFFF" w:themeColor="background1"/>
              </w:rPr>
            </w:pPr>
            <w:r w:rsidRPr="0036636B">
              <w:rPr>
                <w:rFonts w:cs="Segoe UI"/>
                <w:b/>
                <w:bCs/>
                <w:color w:val="FFFFFF" w:themeColor="background1"/>
              </w:rPr>
              <w:t>Conformance Level</w:t>
            </w:r>
          </w:p>
        </w:tc>
        <w:tc>
          <w:tcPr>
            <w:tcW w:w="1765" w:type="pct"/>
            <w:tcBorders>
              <w:top w:val="outset" w:sz="6" w:space="0" w:color="auto"/>
              <w:left w:val="outset" w:sz="6" w:space="0" w:color="auto"/>
              <w:bottom w:val="outset" w:sz="6" w:space="0" w:color="auto"/>
              <w:right w:val="outset" w:sz="6" w:space="0" w:color="auto"/>
            </w:tcBorders>
            <w:shd w:val="clear" w:color="auto" w:fill="1F3864"/>
          </w:tcPr>
          <w:p w14:paraId="05C4BC3F" w14:textId="58D07085" w:rsidR="009747AB" w:rsidRPr="0036636B" w:rsidRDefault="009747AB" w:rsidP="009747AB">
            <w:pPr>
              <w:spacing w:after="0" w:line="240" w:lineRule="auto"/>
              <w:jc w:val="center"/>
              <w:rPr>
                <w:rFonts w:cs="Segoe UI"/>
                <w:b/>
                <w:bCs/>
                <w:color w:val="FFFFFF" w:themeColor="background1"/>
              </w:rPr>
            </w:pPr>
            <w:r w:rsidRPr="0036636B">
              <w:rPr>
                <w:rFonts w:cs="Segoe UI"/>
                <w:b/>
                <w:bCs/>
                <w:color w:val="FFFFFF" w:themeColor="background1"/>
              </w:rPr>
              <w:t>Remarks and Explanations</w:t>
            </w:r>
          </w:p>
        </w:tc>
      </w:tr>
      <w:tr w:rsidR="00E61041" w:rsidRPr="0036636B" w14:paraId="44F1C249" w14:textId="77777777" w:rsidTr="0039426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hideMark/>
          </w:tcPr>
          <w:p w14:paraId="3B24EA10" w14:textId="77777777" w:rsidR="00E61041" w:rsidRPr="0036636B" w:rsidRDefault="00E61041" w:rsidP="00E61041">
            <w:pPr>
              <w:spacing w:after="0" w:line="240" w:lineRule="auto"/>
              <w:rPr>
                <w:rFonts w:eastAsia="Times New Roman" w:cs="Segoe UI"/>
              </w:rPr>
            </w:pPr>
            <w:hyperlink r:id="rId47" w:anchor="media-equiv-real-time-captions" w:history="1">
              <w:r w:rsidRPr="0036636B">
                <w:rPr>
                  <w:rStyle w:val="Hyperlink"/>
                  <w:rFonts w:eastAsia="Times New Roman" w:cs="Segoe UI"/>
                </w:rPr>
                <w:t>1.2.4 Captions (Live)</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hideMark/>
          </w:tcPr>
          <w:p w14:paraId="1234367E" w14:textId="55DE0EFE" w:rsidR="00E61041" w:rsidRPr="0036636B" w:rsidRDefault="00E61041" w:rsidP="00E61041">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hideMark/>
          </w:tcPr>
          <w:p w14:paraId="781B289B" w14:textId="1103422E" w:rsidR="00E61041" w:rsidRPr="0036636B" w:rsidRDefault="00E61041" w:rsidP="00E61041">
            <w:pPr>
              <w:spacing w:after="0" w:line="240" w:lineRule="auto"/>
              <w:rPr>
                <w:rFonts w:eastAsia="Times New Roman" w:cs="Segoe UI"/>
              </w:rPr>
            </w:pPr>
          </w:p>
        </w:tc>
      </w:tr>
      <w:tr w:rsidR="00394265" w:rsidRPr="0036636B" w14:paraId="74F44A8A" w14:textId="77777777" w:rsidTr="0039426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hideMark/>
          </w:tcPr>
          <w:p w14:paraId="09B74DA7" w14:textId="77777777" w:rsidR="00394265" w:rsidRPr="0036636B" w:rsidRDefault="00394265" w:rsidP="00394265">
            <w:pPr>
              <w:spacing w:after="0" w:line="240" w:lineRule="auto"/>
              <w:rPr>
                <w:rFonts w:eastAsia="Times New Roman" w:cs="Segoe UI"/>
              </w:rPr>
            </w:pPr>
            <w:hyperlink r:id="rId48" w:anchor="media-equiv-audio-desc-only" w:history="1">
              <w:r w:rsidRPr="0036636B">
                <w:rPr>
                  <w:rStyle w:val="Hyperlink"/>
                  <w:rFonts w:eastAsia="Times New Roman" w:cs="Segoe UI"/>
                </w:rPr>
                <w:t>1.2.5 Audio Description (Prerecorded)</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hideMark/>
          </w:tcPr>
          <w:p w14:paraId="582ABF0E" w14:textId="56111041" w:rsidR="00394265" w:rsidRPr="0036636B" w:rsidRDefault="00394265" w:rsidP="00394265">
            <w:pPr>
              <w:spacing w:after="0" w:line="240" w:lineRule="auto"/>
              <w:rPr>
                <w:rFonts w:eastAsia="Times New Roman"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hideMark/>
          </w:tcPr>
          <w:p w14:paraId="7AF06F8C" w14:textId="69CA351C" w:rsidR="00394265" w:rsidRPr="0036636B" w:rsidRDefault="00394265" w:rsidP="00394265">
            <w:pPr>
              <w:spacing w:after="0" w:line="240" w:lineRule="auto"/>
              <w:rPr>
                <w:rFonts w:eastAsia="Times New Roman" w:cs="Segoe UI"/>
              </w:rPr>
            </w:pPr>
          </w:p>
        </w:tc>
      </w:tr>
      <w:tr w:rsidR="00394265" w:rsidRPr="0036636B" w14:paraId="67EF594E" w14:textId="77777777" w:rsidTr="00DF37F7">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ADC7390" w14:textId="0FD3C222" w:rsidR="00394265" w:rsidRPr="0036636B" w:rsidRDefault="00394265" w:rsidP="00394265">
            <w:pPr>
              <w:spacing w:after="0" w:line="240" w:lineRule="auto"/>
              <w:rPr>
                <w:rFonts w:eastAsia="Times New Roman" w:cs="Segoe UI"/>
              </w:rPr>
            </w:pPr>
            <w:hyperlink r:id="rId49" w:anchor="orientation" w:history="1">
              <w:r w:rsidRPr="0036636B">
                <w:rPr>
                  <w:rStyle w:val="Hyperlink"/>
                  <w:rFonts w:eastAsia="Times New Roman" w:cs="Segoe UI"/>
                </w:rPr>
                <w:t>1.3.4 Orientation</w:t>
              </w:r>
            </w:hyperlink>
            <w:r w:rsidRPr="0036636B">
              <w:rPr>
                <w:rFonts w:cs="Segoe UI"/>
              </w:rPr>
              <w:t xml:space="preserve"> (Level AA 2.1 </w:t>
            </w:r>
            <w:r w:rsidR="00F0078C">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564A36A6" w14:textId="2F4B89B2" w:rsidR="00394265" w:rsidRPr="0036636B" w:rsidRDefault="00394265" w:rsidP="0039426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781F6840" w14:textId="701087DC" w:rsidR="00394265" w:rsidRPr="0036636B" w:rsidRDefault="00394265" w:rsidP="00394265">
            <w:pPr>
              <w:spacing w:after="0" w:line="240" w:lineRule="auto"/>
              <w:rPr>
                <w:rFonts w:eastAsia="Times New Roman" w:cs="Segoe UI"/>
              </w:rPr>
            </w:pPr>
          </w:p>
        </w:tc>
      </w:tr>
      <w:tr w:rsidR="00394265" w:rsidRPr="0036636B" w14:paraId="36703C59" w14:textId="77777777" w:rsidTr="00B00E89">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tcPr>
          <w:p w14:paraId="6442017D" w14:textId="6E11564E" w:rsidR="00394265" w:rsidRPr="0036636B" w:rsidRDefault="00394265" w:rsidP="00394265">
            <w:pPr>
              <w:spacing w:after="0" w:line="240" w:lineRule="auto"/>
              <w:rPr>
                <w:rFonts w:eastAsia="Times New Roman" w:cs="Segoe UI"/>
              </w:rPr>
            </w:pPr>
            <w:hyperlink r:id="rId50" w:anchor="identify-input-purpose" w:history="1">
              <w:r w:rsidRPr="0036636B">
                <w:rPr>
                  <w:rStyle w:val="Hyperlink"/>
                  <w:rFonts w:eastAsia="Times New Roman" w:cs="Segoe UI"/>
                </w:rPr>
                <w:t>1.3.5 Identify Input Purpose</w:t>
              </w:r>
            </w:hyperlink>
            <w:r w:rsidRPr="0036636B">
              <w:rPr>
                <w:rFonts w:cs="Segoe UI"/>
              </w:rPr>
              <w:t xml:space="preserve"> (Level AA 2.1 </w:t>
            </w:r>
            <w:r w:rsidR="00F0078C">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534017CA" w14:textId="5CF6121A" w:rsidR="00394265" w:rsidRPr="0036636B" w:rsidRDefault="00394265" w:rsidP="0039426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5CDD7221" w14:textId="15BDD821" w:rsidR="00394265" w:rsidRPr="0036636B" w:rsidRDefault="00394265" w:rsidP="00394265">
            <w:pPr>
              <w:spacing w:after="0" w:line="240" w:lineRule="auto"/>
              <w:rPr>
                <w:rFonts w:eastAsia="Times New Roman" w:cs="Segoe UI"/>
              </w:rPr>
            </w:pPr>
          </w:p>
        </w:tc>
      </w:tr>
      <w:tr w:rsidR="00394265" w:rsidRPr="0036636B" w14:paraId="7CC1BDE0" w14:textId="77777777" w:rsidTr="00A663C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0AC7EC71" w14:textId="77777777" w:rsidR="00394265" w:rsidRPr="0036636B" w:rsidRDefault="00394265" w:rsidP="00394265">
            <w:pPr>
              <w:spacing w:after="0" w:line="240" w:lineRule="auto"/>
              <w:rPr>
                <w:rFonts w:eastAsia="Times New Roman" w:cs="Segoe UI"/>
              </w:rPr>
            </w:pPr>
            <w:hyperlink r:id="rId51" w:anchor="visual-audio-contrast-contrast" w:history="1">
              <w:r w:rsidRPr="0036636B">
                <w:rPr>
                  <w:rStyle w:val="Hyperlink"/>
                  <w:rFonts w:eastAsia="Times New Roman" w:cs="Segoe UI"/>
                </w:rPr>
                <w:t>1.4.3 Contrast (Minimum)</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32C650D1" w14:textId="344C1F70" w:rsidR="00394265" w:rsidRPr="0036636B" w:rsidRDefault="00394265" w:rsidP="00394265">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7D172A61" w14:textId="22A0C9AA" w:rsidR="00394265" w:rsidRPr="0036636B" w:rsidRDefault="00394265" w:rsidP="00394265">
            <w:pPr>
              <w:spacing w:after="0" w:line="240" w:lineRule="auto"/>
              <w:rPr>
                <w:rFonts w:eastAsia="Times New Roman" w:cs="Segoe UI"/>
              </w:rPr>
            </w:pPr>
          </w:p>
        </w:tc>
      </w:tr>
      <w:tr w:rsidR="002A60B4" w:rsidRPr="0036636B" w14:paraId="772CA175" w14:textId="77777777" w:rsidTr="00BC4F57">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2F9E3748" w14:textId="77777777" w:rsidR="002A60B4" w:rsidRPr="0036636B" w:rsidRDefault="002A60B4" w:rsidP="002A60B4">
            <w:pPr>
              <w:spacing w:after="0" w:line="240" w:lineRule="auto"/>
              <w:rPr>
                <w:rFonts w:eastAsia="Times New Roman" w:cs="Segoe UI"/>
              </w:rPr>
            </w:pPr>
            <w:hyperlink r:id="rId52" w:anchor="visual-audio-contrast-scale" w:history="1">
              <w:r w:rsidRPr="0036636B">
                <w:rPr>
                  <w:rStyle w:val="Hyperlink"/>
                  <w:rFonts w:eastAsia="Times New Roman" w:cs="Segoe UI"/>
                </w:rPr>
                <w:t>1.4.4 Resize text</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63BB9733" w14:textId="3A2F5D90"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2EA47BC3" w14:textId="1B7153F9" w:rsidR="002A60B4" w:rsidRPr="0036636B" w:rsidRDefault="002A60B4" w:rsidP="002A60B4">
            <w:pPr>
              <w:spacing w:after="0" w:line="240" w:lineRule="auto"/>
              <w:rPr>
                <w:rFonts w:eastAsia="Times New Roman" w:cs="Segoe UI"/>
              </w:rPr>
            </w:pPr>
          </w:p>
        </w:tc>
      </w:tr>
      <w:tr w:rsidR="002A60B4" w:rsidRPr="0036636B" w14:paraId="2861AF16" w14:textId="77777777" w:rsidTr="00C36F1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063AF97F" w14:textId="77777777" w:rsidR="002A60B4" w:rsidRPr="0036636B" w:rsidRDefault="002A60B4" w:rsidP="002A60B4">
            <w:pPr>
              <w:spacing w:after="0" w:line="240" w:lineRule="auto"/>
              <w:rPr>
                <w:rFonts w:eastAsia="Times New Roman" w:cs="Segoe UI"/>
              </w:rPr>
            </w:pPr>
            <w:hyperlink r:id="rId53" w:anchor="visual-audio-contrast-text-presentation" w:history="1">
              <w:r w:rsidRPr="0036636B">
                <w:rPr>
                  <w:rStyle w:val="Hyperlink"/>
                  <w:rFonts w:eastAsia="Times New Roman" w:cs="Segoe UI"/>
                </w:rPr>
                <w:t>1.4.5 Images of Text</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1F823782" w14:textId="0014B132"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61983CCF" w14:textId="5362F125" w:rsidR="002A60B4" w:rsidRPr="0036636B" w:rsidRDefault="002A60B4" w:rsidP="002A60B4">
            <w:pPr>
              <w:spacing w:after="0" w:line="240" w:lineRule="auto"/>
              <w:rPr>
                <w:rFonts w:eastAsia="Times New Roman" w:cs="Segoe UI"/>
              </w:rPr>
            </w:pPr>
          </w:p>
        </w:tc>
      </w:tr>
      <w:tr w:rsidR="002A60B4" w:rsidRPr="0036636B" w14:paraId="200F65CA" w14:textId="77777777" w:rsidTr="0066670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4686A952" w14:textId="77777777" w:rsidR="002A60B4" w:rsidRPr="0036636B" w:rsidRDefault="002A60B4" w:rsidP="002A60B4">
            <w:pPr>
              <w:spacing w:after="0" w:line="240" w:lineRule="auto"/>
              <w:rPr>
                <w:rFonts w:eastAsia="Times New Roman" w:cs="Segoe UI"/>
              </w:rPr>
            </w:pPr>
            <w:hyperlink r:id="rId54" w:anchor="reflow" w:history="1">
              <w:r w:rsidRPr="0036636B">
                <w:rPr>
                  <w:rStyle w:val="Hyperlink"/>
                  <w:rFonts w:eastAsia="Times New Roman" w:cs="Segoe UI"/>
                </w:rPr>
                <w:t>1.4.10 Reflow</w:t>
              </w:r>
            </w:hyperlink>
            <w:r w:rsidRPr="0036636B">
              <w:rPr>
                <w:rFonts w:cs="Segoe UI"/>
              </w:rPr>
              <w:t xml:space="preserve"> (Level AA 2.1 only)</w:t>
            </w:r>
          </w:p>
        </w:tc>
        <w:tc>
          <w:tcPr>
            <w:tcW w:w="935" w:type="pct"/>
            <w:tcBorders>
              <w:top w:val="outset" w:sz="6" w:space="0" w:color="auto"/>
              <w:left w:val="outset" w:sz="6" w:space="0" w:color="auto"/>
              <w:bottom w:val="outset" w:sz="6" w:space="0" w:color="auto"/>
              <w:right w:val="outset" w:sz="6" w:space="0" w:color="auto"/>
            </w:tcBorders>
          </w:tcPr>
          <w:p w14:paraId="371A8FD2" w14:textId="32FE3FC0"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110C4DBF" w14:textId="54FE9F99" w:rsidR="002A60B4" w:rsidRPr="0036636B" w:rsidRDefault="002A60B4" w:rsidP="002A60B4">
            <w:pPr>
              <w:spacing w:after="0" w:line="240" w:lineRule="auto"/>
              <w:rPr>
                <w:rFonts w:eastAsia="Times New Roman" w:cs="Segoe UI"/>
              </w:rPr>
            </w:pPr>
          </w:p>
        </w:tc>
      </w:tr>
      <w:tr w:rsidR="002A60B4" w:rsidRPr="0036636B" w14:paraId="0BDA3ECD" w14:textId="77777777" w:rsidTr="00060A9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09C0C237" w14:textId="75D7350C" w:rsidR="002A60B4" w:rsidRPr="0036636B" w:rsidRDefault="002A60B4" w:rsidP="002A60B4">
            <w:pPr>
              <w:spacing w:after="0" w:line="240" w:lineRule="auto"/>
              <w:rPr>
                <w:rFonts w:eastAsia="Times New Roman" w:cs="Segoe UI"/>
              </w:rPr>
            </w:pPr>
            <w:hyperlink r:id="rId55" w:anchor="non-text-contrast" w:history="1">
              <w:r w:rsidRPr="0036636B">
                <w:rPr>
                  <w:rStyle w:val="Hyperlink"/>
                  <w:rFonts w:eastAsia="Times New Roman" w:cs="Segoe UI"/>
                </w:rPr>
                <w:t>1.4.11 Non-text</w:t>
              </w:r>
              <w:r w:rsidRPr="0036636B">
                <w:rPr>
                  <w:rStyle w:val="Hyperlink"/>
                  <w:rFonts w:cs="Segoe UI"/>
                </w:rPr>
                <w:t xml:space="preserve"> Contrast</w:t>
              </w:r>
            </w:hyperlink>
            <w:r w:rsidRPr="0036636B">
              <w:rPr>
                <w:rFonts w:cs="Segoe UI"/>
              </w:rPr>
              <w:t xml:space="preserve"> (Level AA 2.1 </w:t>
            </w:r>
            <w:r w:rsidR="00F0078C">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42E76490" w14:textId="403EC9A6"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4209C513" w14:textId="41D2AF92" w:rsidR="002A60B4" w:rsidRPr="0036636B" w:rsidRDefault="002A60B4" w:rsidP="002A60B4">
            <w:pPr>
              <w:spacing w:after="0" w:line="240" w:lineRule="auto"/>
              <w:rPr>
                <w:rFonts w:eastAsia="Times New Roman" w:cs="Segoe UI"/>
              </w:rPr>
            </w:pPr>
          </w:p>
        </w:tc>
      </w:tr>
      <w:tr w:rsidR="002A60B4" w:rsidRPr="0036636B" w14:paraId="100F8877" w14:textId="77777777" w:rsidTr="00B7244F">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4EA7EA3B" w14:textId="77777777" w:rsidR="002A60B4" w:rsidRPr="0036636B" w:rsidRDefault="002A60B4" w:rsidP="002A60B4">
            <w:pPr>
              <w:spacing w:after="0" w:line="240" w:lineRule="auto"/>
              <w:rPr>
                <w:rFonts w:eastAsia="Times New Roman" w:cs="Segoe UI"/>
              </w:rPr>
            </w:pPr>
            <w:hyperlink r:id="rId56" w:anchor="text-spacing" w:history="1">
              <w:r w:rsidRPr="0036636B">
                <w:rPr>
                  <w:rStyle w:val="Hyperlink"/>
                  <w:rFonts w:eastAsia="Times New Roman" w:cs="Segoe UI"/>
                </w:rPr>
                <w:t>1.4.12 Text Spacing</w:t>
              </w:r>
            </w:hyperlink>
            <w:r w:rsidRPr="0036636B">
              <w:rPr>
                <w:rFonts w:cs="Segoe UI"/>
              </w:rPr>
              <w:t xml:space="preserve"> (Level AA 2.1 only)</w:t>
            </w:r>
          </w:p>
        </w:tc>
        <w:tc>
          <w:tcPr>
            <w:tcW w:w="935" w:type="pct"/>
            <w:tcBorders>
              <w:top w:val="outset" w:sz="6" w:space="0" w:color="auto"/>
              <w:left w:val="outset" w:sz="6" w:space="0" w:color="auto"/>
              <w:bottom w:val="outset" w:sz="6" w:space="0" w:color="auto"/>
              <w:right w:val="outset" w:sz="6" w:space="0" w:color="auto"/>
            </w:tcBorders>
          </w:tcPr>
          <w:p w14:paraId="1AD1B646" w14:textId="0190605E"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7A4A50ED" w14:textId="1B35C670" w:rsidR="002A60B4" w:rsidRPr="0036636B" w:rsidRDefault="002A60B4" w:rsidP="002A60B4">
            <w:pPr>
              <w:spacing w:after="0" w:line="240" w:lineRule="auto"/>
              <w:rPr>
                <w:rFonts w:eastAsia="Times New Roman" w:cs="Segoe UI"/>
              </w:rPr>
            </w:pPr>
          </w:p>
        </w:tc>
      </w:tr>
      <w:tr w:rsidR="002A60B4" w:rsidRPr="0036636B" w14:paraId="55DEC076" w14:textId="77777777" w:rsidTr="004E0D71">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3EF2F427" w14:textId="49236DBB" w:rsidR="002A60B4" w:rsidRPr="0036636B" w:rsidRDefault="002A60B4" w:rsidP="002A60B4">
            <w:pPr>
              <w:spacing w:after="0" w:line="240" w:lineRule="auto"/>
              <w:rPr>
                <w:rFonts w:eastAsia="Times New Roman" w:cs="Segoe UI"/>
              </w:rPr>
            </w:pPr>
            <w:hyperlink r:id="rId57" w:anchor="content-on-hover-or-focus" w:history="1">
              <w:r w:rsidRPr="0036636B">
                <w:rPr>
                  <w:rStyle w:val="Hyperlink"/>
                  <w:rFonts w:eastAsia="Times New Roman" w:cs="Segoe UI"/>
                </w:rPr>
                <w:t>1.4.13 Content on Hover or Focus</w:t>
              </w:r>
            </w:hyperlink>
            <w:r w:rsidRPr="0036636B">
              <w:rPr>
                <w:rFonts w:cs="Segoe UI"/>
              </w:rPr>
              <w:t xml:space="preserve"> (Level AA 2.1 </w:t>
            </w:r>
            <w:r w:rsidR="00F0078C">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098D5B7B" w14:textId="1624EBEF"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0EFB32F6" w14:textId="217C005D" w:rsidR="002A60B4" w:rsidRPr="0036636B" w:rsidRDefault="002A60B4" w:rsidP="002A60B4">
            <w:pPr>
              <w:spacing w:after="0" w:line="240" w:lineRule="auto"/>
              <w:rPr>
                <w:rFonts w:eastAsia="Times New Roman" w:cs="Segoe UI"/>
              </w:rPr>
            </w:pPr>
          </w:p>
        </w:tc>
      </w:tr>
      <w:tr w:rsidR="002A60B4" w:rsidRPr="0036636B" w14:paraId="5076D9B7" w14:textId="77777777" w:rsidTr="00AB1268">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D8A5871" w14:textId="77777777" w:rsidR="002A60B4" w:rsidRPr="0036636B" w:rsidRDefault="002A60B4" w:rsidP="002A60B4">
            <w:pPr>
              <w:spacing w:after="0" w:line="240" w:lineRule="auto"/>
              <w:rPr>
                <w:rFonts w:eastAsia="Times New Roman" w:cs="Segoe UI"/>
              </w:rPr>
            </w:pPr>
            <w:hyperlink r:id="rId58" w:anchor="navigation-mechanisms-mult-loc" w:history="1">
              <w:r w:rsidRPr="0036636B">
                <w:rPr>
                  <w:rStyle w:val="Hyperlink"/>
                  <w:rFonts w:eastAsia="Times New Roman" w:cs="Segoe UI"/>
                </w:rPr>
                <w:t>2.4.5 Multiple Ways</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1F6FBE45" w14:textId="53137FA8"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1CE32107" w14:textId="3590659D" w:rsidR="002A60B4" w:rsidRPr="0036636B" w:rsidRDefault="002A60B4" w:rsidP="002A60B4">
            <w:pPr>
              <w:spacing w:after="0" w:line="240" w:lineRule="auto"/>
              <w:rPr>
                <w:rFonts w:eastAsia="Times New Roman" w:cs="Segoe UI"/>
              </w:rPr>
            </w:pPr>
          </w:p>
        </w:tc>
      </w:tr>
      <w:tr w:rsidR="002A60B4" w:rsidRPr="0036636B" w14:paraId="1D13D91C" w14:textId="77777777" w:rsidTr="00693F56">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7A8B28F4" w14:textId="77777777" w:rsidR="002A60B4" w:rsidRPr="0036636B" w:rsidRDefault="002A60B4" w:rsidP="002A60B4">
            <w:pPr>
              <w:spacing w:after="0" w:line="240" w:lineRule="auto"/>
              <w:rPr>
                <w:rFonts w:eastAsia="Times New Roman" w:cs="Segoe UI"/>
              </w:rPr>
            </w:pPr>
            <w:hyperlink r:id="rId59" w:anchor="navigation-mechanisms-descriptive" w:history="1">
              <w:r w:rsidRPr="0036636B">
                <w:rPr>
                  <w:rStyle w:val="Hyperlink"/>
                  <w:rFonts w:eastAsia="Times New Roman" w:cs="Segoe UI"/>
                </w:rPr>
                <w:t>2.4.6 Headings and Labels</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47AF12EC" w14:textId="6E3AAADC"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2275D25C" w14:textId="7C716E9C" w:rsidR="002A60B4" w:rsidRPr="0036636B" w:rsidRDefault="002A60B4" w:rsidP="002A60B4">
            <w:pPr>
              <w:spacing w:after="0" w:line="240" w:lineRule="auto"/>
              <w:rPr>
                <w:rFonts w:eastAsia="Times New Roman" w:cs="Segoe UI"/>
              </w:rPr>
            </w:pPr>
          </w:p>
        </w:tc>
      </w:tr>
      <w:tr w:rsidR="002A60B4" w:rsidRPr="0036636B" w14:paraId="7CECA922" w14:textId="77777777" w:rsidTr="00764EA1">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1D7CB7CE" w14:textId="77777777" w:rsidR="002A60B4" w:rsidRPr="0036636B" w:rsidRDefault="002A60B4" w:rsidP="002A60B4">
            <w:pPr>
              <w:spacing w:after="0" w:line="240" w:lineRule="auto"/>
              <w:rPr>
                <w:rFonts w:eastAsia="Times New Roman" w:cs="Segoe UI"/>
              </w:rPr>
            </w:pPr>
            <w:hyperlink r:id="rId60" w:anchor="navigation-mechanisms-focus-visible" w:history="1">
              <w:r w:rsidRPr="0036636B">
                <w:rPr>
                  <w:rStyle w:val="Hyperlink"/>
                  <w:rFonts w:eastAsia="Times New Roman" w:cs="Segoe UI"/>
                </w:rPr>
                <w:t>2.4.7 Focus Visible</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54A408E4" w14:textId="644C314A"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33F5EF5E" w14:textId="10464AB3" w:rsidR="002A60B4" w:rsidRPr="0036636B" w:rsidRDefault="002A60B4" w:rsidP="002A60B4">
            <w:pPr>
              <w:spacing w:after="0" w:line="240" w:lineRule="auto"/>
              <w:rPr>
                <w:rFonts w:eastAsia="Times New Roman" w:cs="Segoe UI"/>
              </w:rPr>
            </w:pPr>
          </w:p>
        </w:tc>
      </w:tr>
      <w:tr w:rsidR="009451E5" w:rsidRPr="009451E5" w14:paraId="43CA5ACE" w14:textId="77777777" w:rsidTr="009451E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910F564" w14:textId="77777777" w:rsidR="009451E5" w:rsidRPr="009451E5" w:rsidRDefault="009451E5" w:rsidP="009630F7">
            <w:pPr>
              <w:spacing w:after="0" w:line="240" w:lineRule="auto"/>
              <w:rPr>
                <w:rFonts w:cs="Segoe UI"/>
              </w:rPr>
            </w:pPr>
            <w:hyperlink r:id="rId61" w:anchor="focus-not-obscured-minimum" w:history="1">
              <w:r w:rsidRPr="009451E5">
                <w:rPr>
                  <w:rStyle w:val="Hyperlink"/>
                  <w:rFonts w:cs="Segoe UI"/>
                </w:rPr>
                <w:t>2.4.11 Focus Not Obscured (Minimum)</w:t>
              </w:r>
            </w:hyperlink>
            <w:r w:rsidRPr="009451E5">
              <w:rPr>
                <w:rFonts w:cs="Segoe UI"/>
              </w:rPr>
              <w:t xml:space="preserve"> (Level AA 2.2 only)</w:t>
            </w:r>
          </w:p>
        </w:tc>
        <w:tc>
          <w:tcPr>
            <w:tcW w:w="935" w:type="pct"/>
            <w:tcBorders>
              <w:top w:val="outset" w:sz="6" w:space="0" w:color="auto"/>
              <w:left w:val="outset" w:sz="6" w:space="0" w:color="auto"/>
              <w:bottom w:val="outset" w:sz="6" w:space="0" w:color="auto"/>
              <w:right w:val="outset" w:sz="6" w:space="0" w:color="auto"/>
            </w:tcBorders>
          </w:tcPr>
          <w:p w14:paraId="7AA2F117" w14:textId="77777777" w:rsidR="009451E5" w:rsidRPr="009451E5" w:rsidRDefault="009451E5" w:rsidP="009630F7">
            <w:pPr>
              <w:spacing w:after="0" w:line="240" w:lineRule="auto"/>
              <w:rPr>
                <w:rFonts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5807F18C" w14:textId="77777777" w:rsidR="009451E5" w:rsidRPr="009451E5" w:rsidRDefault="009451E5" w:rsidP="009630F7">
            <w:pPr>
              <w:spacing w:after="0" w:line="240" w:lineRule="auto"/>
              <w:rPr>
                <w:rFonts w:cs="Segoe UI"/>
              </w:rPr>
            </w:pPr>
          </w:p>
        </w:tc>
      </w:tr>
      <w:tr w:rsidR="00CA166D" w:rsidRPr="0036636B" w14:paraId="368E2331" w14:textId="77777777" w:rsidTr="007B5AAB">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023E7AFA" w14:textId="61B58627" w:rsidR="00CA166D" w:rsidRDefault="00CA166D" w:rsidP="00CA166D">
            <w:pPr>
              <w:spacing w:after="0" w:line="240" w:lineRule="auto"/>
            </w:pPr>
            <w:hyperlink r:id="rId62" w:anchor="dragging-movements" w:history="1">
              <w:r w:rsidRPr="00CA166D">
                <w:rPr>
                  <w:rStyle w:val="Hyperlink"/>
                </w:rPr>
                <w:t>2.5.7 Dragging Movements</w:t>
              </w:r>
            </w:hyperlink>
            <w:r>
              <w:t xml:space="preserve"> (Level AA 2.2 only)</w:t>
            </w:r>
          </w:p>
        </w:tc>
        <w:tc>
          <w:tcPr>
            <w:tcW w:w="935" w:type="pct"/>
            <w:tcBorders>
              <w:top w:val="outset" w:sz="6" w:space="0" w:color="auto"/>
              <w:left w:val="outset" w:sz="6" w:space="0" w:color="auto"/>
              <w:bottom w:val="outset" w:sz="6" w:space="0" w:color="auto"/>
              <w:right w:val="outset" w:sz="6" w:space="0" w:color="auto"/>
            </w:tcBorders>
          </w:tcPr>
          <w:p w14:paraId="32007B2C" w14:textId="11E6607C" w:rsidR="00CA166D" w:rsidRPr="0036636B" w:rsidRDefault="00CA166D" w:rsidP="00CA166D">
            <w:pPr>
              <w:spacing w:after="0" w:line="240" w:lineRule="auto"/>
              <w:rPr>
                <w:rFonts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57822339" w14:textId="5CFAEDD5" w:rsidR="00CA166D" w:rsidRPr="0036636B" w:rsidRDefault="00CA166D" w:rsidP="00CA166D">
            <w:pPr>
              <w:spacing w:after="0" w:line="240" w:lineRule="auto"/>
              <w:rPr>
                <w:rFonts w:cs="Segoe UI"/>
              </w:rPr>
            </w:pPr>
          </w:p>
        </w:tc>
      </w:tr>
      <w:tr w:rsidR="00CA166D" w:rsidRPr="0036636B" w14:paraId="300E9879" w14:textId="77777777" w:rsidTr="007B5AAB">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245AA530" w14:textId="3FDD9655" w:rsidR="00CA166D" w:rsidRDefault="00CA166D" w:rsidP="00CA166D">
            <w:pPr>
              <w:spacing w:after="0" w:line="240" w:lineRule="auto"/>
            </w:pPr>
            <w:hyperlink r:id="rId63" w:anchor="target-size-minimum" w:history="1">
              <w:r w:rsidRPr="00097879">
                <w:rPr>
                  <w:rStyle w:val="Hyperlink"/>
                </w:rPr>
                <w:t xml:space="preserve">2.5.8 Target Size </w:t>
              </w:r>
              <w:r w:rsidR="00097879" w:rsidRPr="00097879">
                <w:rPr>
                  <w:rStyle w:val="Hyperlink"/>
                </w:rPr>
                <w:t>(</w:t>
              </w:r>
              <w:r w:rsidRPr="00097879">
                <w:rPr>
                  <w:rStyle w:val="Hyperlink"/>
                </w:rPr>
                <w:t>Minimum</w:t>
              </w:r>
              <w:r w:rsidR="00097879" w:rsidRPr="00097879">
                <w:rPr>
                  <w:rStyle w:val="Hyperlink"/>
                </w:rPr>
                <w:t>)</w:t>
              </w:r>
            </w:hyperlink>
            <w:r>
              <w:t xml:space="preserve"> (Level AA 2.2 only)</w:t>
            </w:r>
          </w:p>
        </w:tc>
        <w:tc>
          <w:tcPr>
            <w:tcW w:w="935" w:type="pct"/>
            <w:tcBorders>
              <w:top w:val="outset" w:sz="6" w:space="0" w:color="auto"/>
              <w:left w:val="outset" w:sz="6" w:space="0" w:color="auto"/>
              <w:bottom w:val="outset" w:sz="6" w:space="0" w:color="auto"/>
              <w:right w:val="outset" w:sz="6" w:space="0" w:color="auto"/>
            </w:tcBorders>
          </w:tcPr>
          <w:p w14:paraId="447FEC9E" w14:textId="32C0ECB0" w:rsidR="00CA166D" w:rsidRPr="0036636B" w:rsidRDefault="00CA166D" w:rsidP="00CA166D">
            <w:pPr>
              <w:spacing w:after="0" w:line="240" w:lineRule="auto"/>
              <w:rPr>
                <w:rFonts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7AA53C7E" w14:textId="6BC2E001" w:rsidR="00CA166D" w:rsidRPr="0036636B" w:rsidRDefault="00CA166D" w:rsidP="00CA166D">
            <w:pPr>
              <w:spacing w:after="0" w:line="240" w:lineRule="auto"/>
              <w:rPr>
                <w:rFonts w:cs="Segoe UI"/>
              </w:rPr>
            </w:pPr>
          </w:p>
        </w:tc>
      </w:tr>
      <w:tr w:rsidR="002A60B4" w:rsidRPr="0036636B" w14:paraId="75B775D5" w14:textId="77777777" w:rsidTr="007B5AAB">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1E218234" w14:textId="77777777" w:rsidR="002A60B4" w:rsidRPr="0036636B" w:rsidRDefault="002A60B4" w:rsidP="002A60B4">
            <w:pPr>
              <w:spacing w:after="0" w:line="240" w:lineRule="auto"/>
              <w:rPr>
                <w:rFonts w:eastAsia="Times New Roman" w:cs="Segoe UI"/>
              </w:rPr>
            </w:pPr>
            <w:hyperlink r:id="rId64" w:anchor="meaning-other-lang-id" w:history="1">
              <w:r w:rsidRPr="0036636B">
                <w:rPr>
                  <w:rStyle w:val="Hyperlink"/>
                  <w:rFonts w:eastAsia="Times New Roman" w:cs="Segoe UI"/>
                </w:rPr>
                <w:t>3.1.2 Language of Parts</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068CBA51" w14:textId="6375A20F"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5FD47C75" w14:textId="37D9C6EB" w:rsidR="002A60B4" w:rsidRPr="0036636B" w:rsidRDefault="002A60B4" w:rsidP="002A60B4">
            <w:pPr>
              <w:spacing w:after="0" w:line="240" w:lineRule="auto"/>
              <w:rPr>
                <w:rFonts w:eastAsia="Times New Roman" w:cs="Segoe UI"/>
              </w:rPr>
            </w:pPr>
          </w:p>
        </w:tc>
      </w:tr>
      <w:tr w:rsidR="002A60B4" w:rsidRPr="0036636B" w14:paraId="32DBC139" w14:textId="77777777" w:rsidTr="00367EB7">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1A306AB6" w14:textId="77777777" w:rsidR="002A60B4" w:rsidRPr="0036636B" w:rsidRDefault="002A60B4" w:rsidP="002A60B4">
            <w:pPr>
              <w:spacing w:after="0" w:line="240" w:lineRule="auto"/>
              <w:rPr>
                <w:rFonts w:eastAsia="Times New Roman" w:cs="Segoe UI"/>
              </w:rPr>
            </w:pPr>
            <w:hyperlink r:id="rId65" w:anchor="consistent-behavior-consistent-locations" w:history="1">
              <w:r w:rsidRPr="0036636B">
                <w:rPr>
                  <w:rStyle w:val="Hyperlink"/>
                  <w:rFonts w:eastAsia="Times New Roman" w:cs="Segoe UI"/>
                </w:rPr>
                <w:t>3.2.3 Consistent Navigation</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4E7A852F" w14:textId="1F73F9CE"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4D543756" w14:textId="016B577A" w:rsidR="002A60B4" w:rsidRPr="0036636B" w:rsidRDefault="002A60B4" w:rsidP="002A60B4">
            <w:pPr>
              <w:spacing w:after="0" w:line="240" w:lineRule="auto"/>
              <w:rPr>
                <w:rFonts w:eastAsia="Times New Roman" w:cs="Segoe UI"/>
              </w:rPr>
            </w:pPr>
          </w:p>
        </w:tc>
      </w:tr>
      <w:tr w:rsidR="002A60B4" w:rsidRPr="0036636B" w14:paraId="3A8CADDC" w14:textId="77777777" w:rsidTr="008C24A9">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33907F86" w14:textId="77777777" w:rsidR="002A60B4" w:rsidRPr="0036636B" w:rsidRDefault="002A60B4" w:rsidP="002A60B4">
            <w:pPr>
              <w:spacing w:after="0" w:line="240" w:lineRule="auto"/>
              <w:rPr>
                <w:rFonts w:eastAsia="Times New Roman" w:cs="Segoe UI"/>
              </w:rPr>
            </w:pPr>
            <w:hyperlink r:id="rId66" w:anchor="consistent-behavior-consistent-functionality" w:history="1">
              <w:r w:rsidRPr="0036636B">
                <w:rPr>
                  <w:rStyle w:val="Hyperlink"/>
                  <w:rFonts w:eastAsia="Times New Roman" w:cs="Segoe UI"/>
                </w:rPr>
                <w:t>3.2.4 Consistent Identification</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49790D06" w14:textId="20B82133"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43F574BF" w14:textId="526BAA9D" w:rsidR="002A60B4" w:rsidRPr="0036636B" w:rsidRDefault="002A60B4" w:rsidP="002A60B4">
            <w:pPr>
              <w:spacing w:after="0" w:line="240" w:lineRule="auto"/>
              <w:rPr>
                <w:rFonts w:eastAsia="Times New Roman" w:cs="Segoe UI"/>
              </w:rPr>
            </w:pPr>
          </w:p>
        </w:tc>
      </w:tr>
      <w:tr w:rsidR="002A60B4" w:rsidRPr="0036636B" w14:paraId="741DC4F7" w14:textId="77777777" w:rsidTr="002B2C75">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41F6AF08" w14:textId="77777777" w:rsidR="002A60B4" w:rsidRPr="0036636B" w:rsidRDefault="002A60B4" w:rsidP="002A60B4">
            <w:pPr>
              <w:spacing w:after="0" w:line="240" w:lineRule="auto"/>
              <w:rPr>
                <w:rFonts w:eastAsia="Times New Roman" w:cs="Segoe UI"/>
              </w:rPr>
            </w:pPr>
            <w:hyperlink r:id="rId67" w:anchor="minimize-error-suggestions" w:history="1">
              <w:r w:rsidRPr="0036636B">
                <w:rPr>
                  <w:rStyle w:val="Hyperlink"/>
                  <w:rFonts w:eastAsia="Times New Roman" w:cs="Segoe UI"/>
                </w:rPr>
                <w:t>3.3.3 Error Suggestion</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2FA5A524" w14:textId="15D5358F"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00BD2AC0" w14:textId="2BF120C5" w:rsidR="002A60B4" w:rsidRPr="0036636B" w:rsidRDefault="002A60B4" w:rsidP="002A60B4">
            <w:pPr>
              <w:spacing w:after="0" w:line="240" w:lineRule="auto"/>
              <w:rPr>
                <w:rFonts w:eastAsia="Times New Roman" w:cs="Segoe UI"/>
              </w:rPr>
            </w:pPr>
          </w:p>
        </w:tc>
      </w:tr>
      <w:tr w:rsidR="002A60B4" w:rsidRPr="0036636B" w14:paraId="0B37902F" w14:textId="77777777" w:rsidTr="00851BF1">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351A20EF" w14:textId="77777777" w:rsidR="002A60B4" w:rsidRPr="0036636B" w:rsidRDefault="002A60B4" w:rsidP="002A60B4">
            <w:pPr>
              <w:spacing w:after="0" w:line="240" w:lineRule="auto"/>
              <w:rPr>
                <w:rFonts w:eastAsia="Times New Roman" w:cs="Segoe UI"/>
              </w:rPr>
            </w:pPr>
            <w:hyperlink r:id="rId68" w:anchor="minimize-error-reversible" w:history="1">
              <w:r w:rsidRPr="0036636B">
                <w:rPr>
                  <w:rStyle w:val="Hyperlink"/>
                  <w:rFonts w:eastAsia="Times New Roman" w:cs="Segoe UI"/>
                </w:rPr>
                <w:t>3.3.4 Error Prevention (Legal, Financial, Data)</w:t>
              </w:r>
            </w:hyperlink>
            <w:r w:rsidRPr="0036636B">
              <w:rPr>
                <w:rFonts w:cs="Segoe UI"/>
              </w:rPr>
              <w:t xml:space="preserve"> (Level AA)</w:t>
            </w:r>
          </w:p>
        </w:tc>
        <w:tc>
          <w:tcPr>
            <w:tcW w:w="935" w:type="pct"/>
            <w:tcBorders>
              <w:top w:val="outset" w:sz="6" w:space="0" w:color="auto"/>
              <w:left w:val="outset" w:sz="6" w:space="0" w:color="auto"/>
              <w:bottom w:val="outset" w:sz="6" w:space="0" w:color="auto"/>
              <w:right w:val="outset" w:sz="6" w:space="0" w:color="auto"/>
            </w:tcBorders>
          </w:tcPr>
          <w:p w14:paraId="466E30BD" w14:textId="3AB84598"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0C509A2E" w14:textId="4B454401" w:rsidR="002A60B4" w:rsidRPr="0036636B" w:rsidRDefault="002A60B4" w:rsidP="002A60B4">
            <w:pPr>
              <w:spacing w:after="0" w:line="240" w:lineRule="auto"/>
              <w:rPr>
                <w:rFonts w:eastAsia="Times New Roman" w:cs="Segoe UI"/>
              </w:rPr>
            </w:pPr>
          </w:p>
        </w:tc>
      </w:tr>
      <w:tr w:rsidR="00CA166D" w:rsidRPr="0036636B" w14:paraId="200D848A" w14:textId="77777777" w:rsidTr="00895F3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396CCD02" w14:textId="29DB7214" w:rsidR="00CA166D" w:rsidRDefault="00CA166D" w:rsidP="00CA166D">
            <w:pPr>
              <w:spacing w:after="0" w:line="240" w:lineRule="auto"/>
            </w:pPr>
            <w:hyperlink r:id="rId69" w:anchor="accessible-authentication-minimum" w:history="1">
              <w:r w:rsidRPr="00CA166D">
                <w:rPr>
                  <w:rStyle w:val="Hyperlink"/>
                </w:rPr>
                <w:t>3.3.8 Accessible Authentication (Minimum)</w:t>
              </w:r>
            </w:hyperlink>
            <w:r>
              <w:t xml:space="preserve"> (Level AA 2.2 only)</w:t>
            </w:r>
          </w:p>
        </w:tc>
        <w:tc>
          <w:tcPr>
            <w:tcW w:w="935" w:type="pct"/>
            <w:tcBorders>
              <w:top w:val="outset" w:sz="6" w:space="0" w:color="auto"/>
              <w:left w:val="outset" w:sz="6" w:space="0" w:color="auto"/>
              <w:bottom w:val="outset" w:sz="6" w:space="0" w:color="auto"/>
              <w:right w:val="outset" w:sz="6" w:space="0" w:color="auto"/>
            </w:tcBorders>
          </w:tcPr>
          <w:p w14:paraId="1E0189C4" w14:textId="46EEB78A" w:rsidR="00CA166D" w:rsidRPr="0036636B" w:rsidRDefault="00CA166D" w:rsidP="00CA166D">
            <w:pPr>
              <w:spacing w:after="0" w:line="240" w:lineRule="auto"/>
              <w:rPr>
                <w:rFonts w:cs="Segoe UI"/>
              </w:rPr>
            </w:pPr>
            <w:r>
              <w:rPr>
                <w:rFonts w:cs="Segoe UI"/>
              </w:rPr>
              <w:t>Not Applicable</w:t>
            </w:r>
          </w:p>
        </w:tc>
        <w:tc>
          <w:tcPr>
            <w:tcW w:w="1765" w:type="pct"/>
            <w:tcBorders>
              <w:top w:val="outset" w:sz="6" w:space="0" w:color="auto"/>
              <w:left w:val="outset" w:sz="6" w:space="0" w:color="auto"/>
              <w:bottom w:val="outset" w:sz="6" w:space="0" w:color="auto"/>
              <w:right w:val="outset" w:sz="6" w:space="0" w:color="auto"/>
            </w:tcBorders>
          </w:tcPr>
          <w:p w14:paraId="3C0ED4FB" w14:textId="695D0BD5" w:rsidR="00CA166D" w:rsidRPr="0036636B" w:rsidRDefault="00CA166D" w:rsidP="00CA166D">
            <w:pPr>
              <w:spacing w:after="0" w:line="240" w:lineRule="auto"/>
              <w:rPr>
                <w:rFonts w:cs="Segoe UI"/>
              </w:rPr>
            </w:pPr>
          </w:p>
        </w:tc>
      </w:tr>
      <w:tr w:rsidR="002A60B4" w:rsidRPr="0036636B" w14:paraId="118B9D47" w14:textId="77777777" w:rsidTr="00895F3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6DA31AC3" w14:textId="70777DF4" w:rsidR="002A60B4" w:rsidRPr="0036636B" w:rsidRDefault="002A60B4" w:rsidP="002A60B4">
            <w:pPr>
              <w:spacing w:after="0" w:line="240" w:lineRule="auto"/>
              <w:rPr>
                <w:rFonts w:eastAsia="Times New Roman" w:cs="Segoe UI"/>
              </w:rPr>
            </w:pPr>
            <w:hyperlink r:id="rId70" w:anchor="status-messages" w:history="1">
              <w:r w:rsidRPr="0036636B">
                <w:rPr>
                  <w:rStyle w:val="Hyperlink"/>
                  <w:rFonts w:eastAsia="Times New Roman" w:cs="Segoe UI"/>
                </w:rPr>
                <w:t>4.1.3 Status Messages</w:t>
              </w:r>
            </w:hyperlink>
            <w:r w:rsidRPr="0036636B">
              <w:rPr>
                <w:rFonts w:eastAsia="Times New Roman" w:cs="Segoe UI"/>
              </w:rPr>
              <w:t xml:space="preserve"> </w:t>
            </w:r>
            <w:r w:rsidRPr="0036636B">
              <w:rPr>
                <w:rFonts w:cs="Segoe UI"/>
              </w:rPr>
              <w:t xml:space="preserve">(Level AA 2.1 </w:t>
            </w:r>
            <w:r w:rsidR="00F0078C">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tcPr>
          <w:p w14:paraId="254693D1" w14:textId="575103CD" w:rsidR="002A60B4" w:rsidRPr="0036636B" w:rsidRDefault="002A60B4" w:rsidP="002A60B4">
            <w:pPr>
              <w:spacing w:after="0" w:line="240" w:lineRule="auto"/>
              <w:rPr>
                <w:rFonts w:eastAsia="Times New Roman" w:cs="Segoe UI"/>
              </w:rPr>
            </w:pPr>
            <w:r>
              <w:rPr>
                <w:rFonts w:cs="Segoe UI"/>
              </w:rPr>
              <w:t>Supports</w:t>
            </w:r>
          </w:p>
        </w:tc>
        <w:tc>
          <w:tcPr>
            <w:tcW w:w="1765" w:type="pct"/>
            <w:tcBorders>
              <w:top w:val="outset" w:sz="6" w:space="0" w:color="auto"/>
              <w:left w:val="outset" w:sz="6" w:space="0" w:color="auto"/>
              <w:bottom w:val="outset" w:sz="6" w:space="0" w:color="auto"/>
              <w:right w:val="outset" w:sz="6" w:space="0" w:color="auto"/>
            </w:tcBorders>
          </w:tcPr>
          <w:p w14:paraId="1FA17ED6" w14:textId="50ECD02C" w:rsidR="002A60B4" w:rsidRPr="0036636B" w:rsidRDefault="002A60B4" w:rsidP="002A60B4">
            <w:pPr>
              <w:spacing w:after="0" w:line="240" w:lineRule="auto"/>
              <w:rPr>
                <w:rFonts w:eastAsia="Times New Roman" w:cs="Segoe UI"/>
              </w:rPr>
            </w:pPr>
          </w:p>
        </w:tc>
      </w:tr>
    </w:tbl>
    <w:p w14:paraId="341D75D9" w14:textId="77777777" w:rsidR="00954066" w:rsidRPr="0036636B" w:rsidRDefault="00954066" w:rsidP="00DD5CDD">
      <w:pPr>
        <w:rPr>
          <w:rFonts w:cs="Segoe UI"/>
        </w:rPr>
      </w:pPr>
    </w:p>
    <w:p w14:paraId="693EE37D" w14:textId="77777777" w:rsidR="003D2163" w:rsidRPr="0036636B" w:rsidRDefault="003D2163" w:rsidP="00B83919">
      <w:pPr>
        <w:pStyle w:val="Heading3"/>
        <w:rPr>
          <w:rFonts w:ascii="Segoe UI" w:hAnsi="Segoe UI" w:cs="Segoe UI"/>
          <w:sz w:val="22"/>
          <w:szCs w:val="22"/>
        </w:rPr>
      </w:pPr>
      <w:r w:rsidRPr="0036636B">
        <w:rPr>
          <w:rFonts w:ascii="Segoe UI" w:hAnsi="Segoe UI" w:cs="Segoe UI"/>
          <w:sz w:val="22"/>
          <w:szCs w:val="22"/>
        </w:rPr>
        <w:t xml:space="preserve">Table 3: </w:t>
      </w:r>
      <w:r w:rsidR="00327269" w:rsidRPr="0036636B">
        <w:rPr>
          <w:rFonts w:ascii="Segoe UI" w:hAnsi="Segoe UI" w:cs="Segoe UI"/>
          <w:sz w:val="22"/>
          <w:szCs w:val="22"/>
        </w:rPr>
        <w:t xml:space="preserve">Success </w:t>
      </w:r>
      <w:r w:rsidRPr="0036636B">
        <w:rPr>
          <w:rFonts w:ascii="Segoe UI" w:hAnsi="Segoe UI" w:cs="Segoe UI"/>
          <w:sz w:val="22"/>
          <w:szCs w:val="22"/>
        </w:rPr>
        <w:t>Criteria, Level AAA</w:t>
      </w:r>
    </w:p>
    <w:tbl>
      <w:tblPr>
        <w:tblW w:w="5000" w:type="pct"/>
        <w:tblCellSpacing w:w="0" w:type="dxa"/>
        <w:tblBorders>
          <w:top w:val="outset" w:sz="6" w:space="0" w:color="auto"/>
          <w:left w:val="outset" w:sz="6" w:space="0" w:color="auto"/>
          <w:bottom w:val="outset" w:sz="6" w:space="0" w:color="auto"/>
          <w:right w:val="outset" w:sz="6" w:space="0" w:color="auto"/>
        </w:tblBorders>
        <w:tblLayout w:type="fixed"/>
        <w:tblCellMar>
          <w:left w:w="72" w:type="dxa"/>
          <w:right w:w="72" w:type="dxa"/>
        </w:tblCellMar>
        <w:tblLook w:val="04A0" w:firstRow="1" w:lastRow="0" w:firstColumn="1" w:lastColumn="0" w:noHBand="0" w:noVBand="1"/>
        <w:tblDescription w:val="Table 3: Success Criteria, Level AAA"/>
      </w:tblPr>
      <w:tblGrid>
        <w:gridCol w:w="6616"/>
        <w:gridCol w:w="2690"/>
        <w:gridCol w:w="5078"/>
      </w:tblGrid>
      <w:tr w:rsidR="007E6825" w:rsidRPr="0036636B" w14:paraId="6539BA23" w14:textId="77777777" w:rsidTr="00345640">
        <w:trPr>
          <w:trHeight w:val="360"/>
          <w:tblHeader/>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1F3864"/>
            <w:vAlign w:val="center"/>
          </w:tcPr>
          <w:p w14:paraId="4CE7AA19" w14:textId="2D1482EC" w:rsidR="007E6825" w:rsidRPr="0036636B" w:rsidRDefault="007E6825" w:rsidP="007E6825">
            <w:pPr>
              <w:spacing w:after="0" w:line="240" w:lineRule="auto"/>
              <w:jc w:val="center"/>
              <w:rPr>
                <w:rFonts w:cs="Segoe UI"/>
                <w:b/>
                <w:bCs/>
                <w:color w:val="FFFFFF" w:themeColor="background1"/>
              </w:rPr>
            </w:pPr>
            <w:r w:rsidRPr="0036636B">
              <w:rPr>
                <w:rFonts w:cs="Segoe UI"/>
                <w:b/>
                <w:bCs/>
                <w:color w:val="FFFFFF" w:themeColor="background1"/>
              </w:rPr>
              <w:t>Criteria</w:t>
            </w:r>
          </w:p>
        </w:tc>
        <w:tc>
          <w:tcPr>
            <w:tcW w:w="935" w:type="pct"/>
            <w:tcBorders>
              <w:top w:val="outset" w:sz="6" w:space="0" w:color="auto"/>
              <w:left w:val="outset" w:sz="6" w:space="0" w:color="auto"/>
              <w:bottom w:val="outset" w:sz="6" w:space="0" w:color="auto"/>
              <w:right w:val="outset" w:sz="6" w:space="0" w:color="auto"/>
            </w:tcBorders>
            <w:shd w:val="clear" w:color="auto" w:fill="1F3864"/>
            <w:vAlign w:val="center"/>
          </w:tcPr>
          <w:p w14:paraId="6E755992" w14:textId="491B30DC" w:rsidR="007E6825" w:rsidRPr="0036636B" w:rsidRDefault="007E6825" w:rsidP="007E6825">
            <w:pPr>
              <w:spacing w:after="0" w:line="240" w:lineRule="auto"/>
              <w:jc w:val="center"/>
              <w:rPr>
                <w:rFonts w:eastAsia="Times New Roman" w:cs="Segoe UI"/>
                <w:b/>
                <w:bCs/>
                <w:color w:val="FFFFFF" w:themeColor="background1"/>
              </w:rPr>
            </w:pPr>
            <w:r w:rsidRPr="0036636B">
              <w:rPr>
                <w:rFonts w:eastAsia="Times New Roman" w:cs="Segoe UI"/>
                <w:b/>
                <w:bCs/>
                <w:color w:val="FFFFFF" w:themeColor="background1"/>
              </w:rPr>
              <w:t>Conformance Level</w:t>
            </w:r>
          </w:p>
        </w:tc>
        <w:tc>
          <w:tcPr>
            <w:tcW w:w="1765" w:type="pct"/>
            <w:tcBorders>
              <w:top w:val="outset" w:sz="6" w:space="0" w:color="auto"/>
              <w:left w:val="outset" w:sz="6" w:space="0" w:color="auto"/>
              <w:bottom w:val="outset" w:sz="6" w:space="0" w:color="auto"/>
              <w:right w:val="outset" w:sz="6" w:space="0" w:color="auto"/>
            </w:tcBorders>
            <w:shd w:val="clear" w:color="auto" w:fill="1F3864"/>
            <w:vAlign w:val="center"/>
          </w:tcPr>
          <w:p w14:paraId="26FA23BC" w14:textId="7491AF30" w:rsidR="007E6825" w:rsidRPr="0036636B" w:rsidRDefault="007E6825" w:rsidP="007E6825">
            <w:pPr>
              <w:spacing w:after="0" w:line="240" w:lineRule="auto"/>
              <w:jc w:val="center"/>
              <w:rPr>
                <w:rFonts w:eastAsia="Times New Roman" w:cs="Segoe UI"/>
                <w:b/>
                <w:bCs/>
                <w:color w:val="FFFFFF" w:themeColor="background1"/>
              </w:rPr>
            </w:pPr>
            <w:r w:rsidRPr="0036636B">
              <w:rPr>
                <w:rFonts w:eastAsia="Times New Roman" w:cs="Segoe UI"/>
                <w:b/>
                <w:bCs/>
                <w:color w:val="FFFFFF" w:themeColor="background1"/>
              </w:rPr>
              <w:t>Remarks and Explanations</w:t>
            </w:r>
          </w:p>
        </w:tc>
      </w:tr>
      <w:tr w:rsidR="003D2163" w:rsidRPr="0036636B" w14:paraId="1C9C574A"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hideMark/>
          </w:tcPr>
          <w:p w14:paraId="181AAB78" w14:textId="77777777" w:rsidR="003D2163" w:rsidRPr="0036636B" w:rsidRDefault="003D2163" w:rsidP="00F2557D">
            <w:pPr>
              <w:spacing w:after="0" w:line="240" w:lineRule="auto"/>
              <w:rPr>
                <w:rFonts w:eastAsia="Times New Roman" w:cs="Segoe UI"/>
              </w:rPr>
            </w:pPr>
            <w:hyperlink r:id="rId71" w:anchor="media-equiv-sign" w:history="1">
              <w:r w:rsidRPr="0036636B">
                <w:rPr>
                  <w:rStyle w:val="Hyperlink"/>
                  <w:rFonts w:eastAsia="Times New Roman" w:cs="Segoe UI"/>
                </w:rPr>
                <w:t>1.2.6 Sign Language (Prerecorded)</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hideMark/>
          </w:tcPr>
          <w:p w14:paraId="5230E7EB"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hideMark/>
          </w:tcPr>
          <w:p w14:paraId="393E0D98" w14:textId="77777777" w:rsidR="003D2163" w:rsidRPr="0036636B" w:rsidRDefault="003D2163" w:rsidP="00C622BB">
            <w:pPr>
              <w:spacing w:after="0" w:line="240" w:lineRule="auto"/>
              <w:rPr>
                <w:rFonts w:eastAsia="Times New Roman" w:cs="Segoe UI"/>
              </w:rPr>
            </w:pPr>
          </w:p>
        </w:tc>
      </w:tr>
      <w:tr w:rsidR="003D2163" w:rsidRPr="0036636B" w14:paraId="2056BD4B"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hideMark/>
          </w:tcPr>
          <w:p w14:paraId="34CD67E8" w14:textId="77777777" w:rsidR="000F57AA" w:rsidRPr="0036636B" w:rsidRDefault="003D2163" w:rsidP="00F2557D">
            <w:pPr>
              <w:spacing w:after="0" w:line="240" w:lineRule="auto"/>
              <w:rPr>
                <w:rFonts w:eastAsia="Times New Roman" w:cs="Segoe UI"/>
              </w:rPr>
            </w:pPr>
            <w:hyperlink r:id="rId72" w:anchor="media-equiv-extended-ad" w:history="1">
              <w:r w:rsidRPr="0036636B">
                <w:rPr>
                  <w:rStyle w:val="Hyperlink"/>
                  <w:rFonts w:eastAsia="Times New Roman" w:cs="Segoe UI"/>
                </w:rPr>
                <w:t>1.2.7 Extended Audio Description (Prerecorded)</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hideMark/>
          </w:tcPr>
          <w:p w14:paraId="471807B2"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hideMark/>
          </w:tcPr>
          <w:p w14:paraId="7FEC1E63" w14:textId="77777777" w:rsidR="003D2163" w:rsidRPr="0036636B" w:rsidRDefault="003D2163" w:rsidP="00C622BB">
            <w:pPr>
              <w:spacing w:after="0" w:line="240" w:lineRule="auto"/>
              <w:rPr>
                <w:rFonts w:eastAsia="Times New Roman" w:cs="Segoe UI"/>
              </w:rPr>
            </w:pPr>
          </w:p>
        </w:tc>
      </w:tr>
      <w:tr w:rsidR="003D2163" w:rsidRPr="0036636B" w14:paraId="79BE79D1"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hideMark/>
          </w:tcPr>
          <w:p w14:paraId="3AA8AD81" w14:textId="77777777" w:rsidR="000F57AA" w:rsidRPr="0036636B" w:rsidRDefault="003D2163" w:rsidP="00F2557D">
            <w:pPr>
              <w:spacing w:after="0" w:line="240" w:lineRule="auto"/>
              <w:rPr>
                <w:rFonts w:eastAsia="Times New Roman" w:cs="Segoe UI"/>
              </w:rPr>
            </w:pPr>
            <w:hyperlink r:id="rId73" w:anchor="media-equiv-text-doc" w:history="1">
              <w:r w:rsidRPr="0036636B">
                <w:rPr>
                  <w:rStyle w:val="Hyperlink"/>
                  <w:rFonts w:eastAsia="Times New Roman" w:cs="Segoe UI"/>
                </w:rPr>
                <w:t>1.2.8 Media Alternative (Prerecorded)</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hideMark/>
          </w:tcPr>
          <w:p w14:paraId="7414FDBC"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hideMark/>
          </w:tcPr>
          <w:p w14:paraId="64570743" w14:textId="77777777" w:rsidR="003D2163" w:rsidRPr="0036636B" w:rsidRDefault="003D2163" w:rsidP="00C622BB">
            <w:pPr>
              <w:spacing w:after="0" w:line="240" w:lineRule="auto"/>
              <w:rPr>
                <w:rFonts w:eastAsia="Times New Roman" w:cs="Segoe UI"/>
              </w:rPr>
            </w:pPr>
          </w:p>
        </w:tc>
      </w:tr>
      <w:tr w:rsidR="003D2163" w:rsidRPr="0036636B" w14:paraId="1D800BA7"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hideMark/>
          </w:tcPr>
          <w:p w14:paraId="1B543705" w14:textId="77777777" w:rsidR="000F57AA" w:rsidRPr="0036636B" w:rsidRDefault="003D2163" w:rsidP="00F2557D">
            <w:pPr>
              <w:spacing w:after="0" w:line="240" w:lineRule="auto"/>
              <w:rPr>
                <w:rFonts w:eastAsia="Times New Roman" w:cs="Segoe UI"/>
              </w:rPr>
            </w:pPr>
            <w:hyperlink r:id="rId74" w:anchor="media-equiv-live-audio-only" w:history="1">
              <w:r w:rsidRPr="0036636B">
                <w:rPr>
                  <w:rStyle w:val="Hyperlink"/>
                  <w:rFonts w:eastAsia="Times New Roman" w:cs="Segoe UI"/>
                </w:rPr>
                <w:t>1.2.9 Audio-only (Live)</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hideMark/>
          </w:tcPr>
          <w:p w14:paraId="08CF8A78"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hideMark/>
          </w:tcPr>
          <w:p w14:paraId="1CFFD44B" w14:textId="77777777" w:rsidR="003D2163" w:rsidRPr="0036636B" w:rsidRDefault="003D2163" w:rsidP="00C622BB">
            <w:pPr>
              <w:spacing w:after="0" w:line="240" w:lineRule="auto"/>
              <w:rPr>
                <w:rFonts w:eastAsia="Times New Roman" w:cs="Segoe UI"/>
              </w:rPr>
            </w:pPr>
          </w:p>
        </w:tc>
      </w:tr>
      <w:tr w:rsidR="00A13DC5" w:rsidRPr="0036636B" w14:paraId="6922F7CB" w14:textId="77777777" w:rsidTr="00345640">
        <w:trPr>
          <w:trHeight w:val="360"/>
          <w:tblCellSpacing w:w="0" w:type="dxa"/>
        </w:trPr>
        <w:tc>
          <w:tcPr>
            <w:tcW w:w="2300" w:type="pct"/>
            <w:tcBorders>
              <w:top w:val="outset" w:sz="6" w:space="0" w:color="auto"/>
              <w:left w:val="outset" w:sz="6" w:space="0" w:color="auto"/>
              <w:bottom w:val="outset" w:sz="6" w:space="0" w:color="auto"/>
              <w:right w:val="outset" w:sz="6" w:space="0" w:color="auto"/>
            </w:tcBorders>
          </w:tcPr>
          <w:p w14:paraId="544BC74E" w14:textId="76BC4CCC" w:rsidR="00A13DC5" w:rsidRPr="0036636B" w:rsidRDefault="00A13DC5" w:rsidP="00F2557D">
            <w:pPr>
              <w:spacing w:after="0" w:line="240" w:lineRule="auto"/>
              <w:rPr>
                <w:rFonts w:eastAsia="Times New Roman" w:cs="Segoe UI"/>
              </w:rPr>
            </w:pPr>
            <w:hyperlink r:id="rId75" w:anchor="identify-purpose" w:history="1">
              <w:r w:rsidRPr="0036636B">
                <w:rPr>
                  <w:rStyle w:val="Hyperlink"/>
                  <w:rFonts w:eastAsia="Times New Roman" w:cs="Segoe UI"/>
                </w:rPr>
                <w:t>1.3.6 Identify</w:t>
              </w:r>
              <w:r w:rsidRPr="0036636B">
                <w:rPr>
                  <w:rStyle w:val="Hyperlink"/>
                  <w:rFonts w:cs="Segoe UI"/>
                </w:rPr>
                <w:t xml:space="preserve"> Purpose</w:t>
              </w:r>
            </w:hyperlink>
            <w:r w:rsidRPr="0036636B">
              <w:rPr>
                <w:rFonts w:cs="Segoe UI"/>
              </w:rPr>
              <w:t xml:space="preserve"> (Level AAA 2.1 </w:t>
            </w:r>
            <w:r w:rsidR="00C47F43">
              <w:rPr>
                <w:rFonts w:cs="Segoe UI"/>
              </w:rPr>
              <w:t>and 2.2</w:t>
            </w:r>
            <w:r w:rsidRPr="0036636B">
              <w:rPr>
                <w:rFonts w:cs="Segoe UI"/>
              </w:rPr>
              <w:t>)</w:t>
            </w:r>
          </w:p>
        </w:tc>
        <w:tc>
          <w:tcPr>
            <w:tcW w:w="935" w:type="pct"/>
            <w:tcBorders>
              <w:top w:val="outset" w:sz="6" w:space="0" w:color="auto"/>
              <w:left w:val="outset" w:sz="6" w:space="0" w:color="auto"/>
              <w:bottom w:val="outset" w:sz="6" w:space="0" w:color="auto"/>
              <w:right w:val="outset" w:sz="6" w:space="0" w:color="auto"/>
            </w:tcBorders>
            <w:vAlign w:val="center"/>
          </w:tcPr>
          <w:p w14:paraId="7A29D9AB" w14:textId="77777777" w:rsidR="00A13DC5" w:rsidRPr="0036636B" w:rsidRDefault="002916DD" w:rsidP="00B63F54">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32906943" w14:textId="77777777" w:rsidR="00A13DC5" w:rsidRPr="0036636B" w:rsidRDefault="00A13DC5" w:rsidP="00B63F54">
            <w:pPr>
              <w:spacing w:after="0" w:line="240" w:lineRule="auto"/>
              <w:rPr>
                <w:rFonts w:eastAsia="Times New Roman" w:cs="Segoe UI"/>
              </w:rPr>
            </w:pPr>
          </w:p>
        </w:tc>
      </w:tr>
      <w:tr w:rsidR="003D2163" w:rsidRPr="0036636B" w14:paraId="19A00185"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7D891962" w14:textId="587FD54F" w:rsidR="000F57AA" w:rsidRPr="0036636B" w:rsidRDefault="003D2163" w:rsidP="00F2557D">
            <w:pPr>
              <w:spacing w:after="0" w:line="240" w:lineRule="auto"/>
              <w:rPr>
                <w:rFonts w:eastAsia="Times New Roman" w:cs="Segoe UI"/>
              </w:rPr>
            </w:pPr>
            <w:hyperlink r:id="rId76" w:anchor="visual-audio-contrast7" w:history="1">
              <w:r w:rsidRPr="0036636B">
                <w:rPr>
                  <w:rStyle w:val="Hyperlink"/>
                  <w:rFonts w:eastAsia="Times New Roman" w:cs="Segoe UI"/>
                </w:rPr>
                <w:t xml:space="preserve">1.4.6 Contrast </w:t>
              </w:r>
              <w:r w:rsidR="00245EA5" w:rsidRPr="0036636B">
                <w:rPr>
                  <w:rStyle w:val="Hyperlink"/>
                  <w:rFonts w:eastAsia="Times New Roman" w:cs="Segoe UI"/>
                </w:rPr>
                <w:t>(</w:t>
              </w:r>
              <w:r w:rsidRPr="0036636B">
                <w:rPr>
                  <w:rStyle w:val="Hyperlink"/>
                  <w:rFonts w:eastAsia="Times New Roman" w:cs="Segoe UI"/>
                </w:rPr>
                <w:t>Enhanced</w:t>
              </w:r>
            </w:hyperlink>
            <w:r w:rsidR="00245EA5" w:rsidRPr="0036636B">
              <w:rPr>
                <w:rFonts w:cs="Segoe UI"/>
              </w:rPr>
              <w:t>)</w:t>
            </w:r>
            <w:r w:rsidR="009747AB" w:rsidRPr="0036636B">
              <w:rPr>
                <w:rFonts w:eastAsia="Times New Roman" w:cs="Segoe UI"/>
              </w:rPr>
              <w:t xml:space="preserve"> </w:t>
            </w:r>
            <w:r w:rsidRPr="0036636B">
              <w:rPr>
                <w:rFonts w:cs="Segoe UI"/>
              </w:rPr>
              <w:t>(Level AAA)</w:t>
            </w:r>
          </w:p>
        </w:tc>
        <w:tc>
          <w:tcPr>
            <w:tcW w:w="935" w:type="pct"/>
            <w:tcBorders>
              <w:top w:val="outset" w:sz="6" w:space="0" w:color="auto"/>
              <w:left w:val="outset" w:sz="6" w:space="0" w:color="auto"/>
              <w:bottom w:val="outset" w:sz="6" w:space="0" w:color="auto"/>
              <w:right w:val="outset" w:sz="6" w:space="0" w:color="auto"/>
            </w:tcBorders>
            <w:vAlign w:val="center"/>
          </w:tcPr>
          <w:p w14:paraId="0F9FC15C"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7EC9AA87" w14:textId="77777777" w:rsidR="003D2163" w:rsidRPr="0036636B" w:rsidRDefault="003D2163" w:rsidP="00C622BB">
            <w:pPr>
              <w:spacing w:after="0" w:line="240" w:lineRule="auto"/>
              <w:rPr>
                <w:rFonts w:eastAsia="Times New Roman" w:cs="Segoe UI"/>
              </w:rPr>
            </w:pPr>
          </w:p>
        </w:tc>
      </w:tr>
      <w:tr w:rsidR="003D2163" w:rsidRPr="0036636B" w14:paraId="14065C2B"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2A670430" w14:textId="77777777" w:rsidR="000F57AA" w:rsidRPr="0036636B" w:rsidRDefault="003D2163" w:rsidP="00F2557D">
            <w:pPr>
              <w:spacing w:after="0" w:line="240" w:lineRule="auto"/>
              <w:rPr>
                <w:rFonts w:eastAsia="Times New Roman" w:cs="Segoe UI"/>
              </w:rPr>
            </w:pPr>
            <w:hyperlink r:id="rId77" w:anchor="visual-audio-contrast-noaudio" w:history="1">
              <w:r w:rsidRPr="0036636B">
                <w:rPr>
                  <w:rStyle w:val="Hyperlink"/>
                  <w:rFonts w:eastAsia="Times New Roman" w:cs="Segoe UI"/>
                </w:rPr>
                <w:t>1.4.7 Low or No Background Audio</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4D187A1B"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3F114164" w14:textId="77777777" w:rsidR="003D2163" w:rsidRPr="0036636B" w:rsidRDefault="003D2163" w:rsidP="00C622BB">
            <w:pPr>
              <w:spacing w:after="0" w:line="240" w:lineRule="auto"/>
              <w:rPr>
                <w:rFonts w:eastAsia="Times New Roman" w:cs="Segoe UI"/>
              </w:rPr>
            </w:pPr>
          </w:p>
        </w:tc>
      </w:tr>
      <w:tr w:rsidR="003D2163" w:rsidRPr="0036636B" w14:paraId="21EC5B86"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30A91FF" w14:textId="77777777" w:rsidR="000F57AA" w:rsidRPr="0036636B" w:rsidRDefault="003D2163" w:rsidP="00F2557D">
            <w:pPr>
              <w:spacing w:after="0" w:line="240" w:lineRule="auto"/>
              <w:rPr>
                <w:rFonts w:eastAsia="Times New Roman" w:cs="Segoe UI"/>
              </w:rPr>
            </w:pPr>
            <w:hyperlink r:id="rId78" w:anchor="visual-audio-contrast-visual-presentation" w:history="1">
              <w:r w:rsidRPr="0036636B">
                <w:rPr>
                  <w:rStyle w:val="Hyperlink"/>
                  <w:rFonts w:eastAsia="Times New Roman" w:cs="Segoe UI"/>
                </w:rPr>
                <w:t>1.4.8 Visual Presentation</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578FBC33"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4033E531" w14:textId="77777777" w:rsidR="003D2163" w:rsidRPr="0036636B" w:rsidRDefault="003D2163" w:rsidP="00C622BB">
            <w:pPr>
              <w:spacing w:after="0" w:line="240" w:lineRule="auto"/>
              <w:rPr>
                <w:rFonts w:eastAsia="Times New Roman" w:cs="Segoe UI"/>
              </w:rPr>
            </w:pPr>
          </w:p>
        </w:tc>
      </w:tr>
      <w:tr w:rsidR="003D2163" w:rsidRPr="0036636B" w14:paraId="7ED0E688"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037FEB8A" w14:textId="77777777" w:rsidR="000F57AA" w:rsidRPr="0036636B" w:rsidRDefault="003D2163" w:rsidP="00643092">
            <w:pPr>
              <w:spacing w:after="0" w:line="240" w:lineRule="auto"/>
              <w:rPr>
                <w:rFonts w:eastAsia="Times New Roman" w:cs="Segoe UI"/>
              </w:rPr>
            </w:pPr>
            <w:hyperlink r:id="rId79" w:anchor="visual-audio-contrast-text-images" w:history="1">
              <w:r w:rsidRPr="0036636B">
                <w:rPr>
                  <w:rStyle w:val="Hyperlink"/>
                  <w:rFonts w:eastAsia="Times New Roman" w:cs="Segoe UI"/>
                </w:rPr>
                <w:t>1.4.9 Images of Text (No Exception)</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5D7BC806"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70B5858A" w14:textId="77777777" w:rsidR="003D2163" w:rsidRPr="0036636B" w:rsidRDefault="003D2163" w:rsidP="00C622BB">
            <w:pPr>
              <w:spacing w:after="0" w:line="240" w:lineRule="auto"/>
              <w:rPr>
                <w:rFonts w:eastAsia="Times New Roman" w:cs="Segoe UI"/>
              </w:rPr>
            </w:pPr>
          </w:p>
        </w:tc>
      </w:tr>
      <w:tr w:rsidR="003D2163" w:rsidRPr="0036636B" w14:paraId="41C050A9"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2F28E2B9" w14:textId="77777777" w:rsidR="000F57AA" w:rsidRPr="0036636B" w:rsidRDefault="003D2163" w:rsidP="00F2557D">
            <w:pPr>
              <w:spacing w:after="0" w:line="240" w:lineRule="auto"/>
              <w:rPr>
                <w:rFonts w:eastAsia="Times New Roman" w:cs="Segoe UI"/>
              </w:rPr>
            </w:pPr>
            <w:hyperlink r:id="rId80" w:anchor="keyboard-operation-all-funcs" w:history="1">
              <w:r w:rsidRPr="0036636B">
                <w:rPr>
                  <w:rStyle w:val="Hyperlink"/>
                  <w:rFonts w:eastAsia="Times New Roman" w:cs="Segoe UI"/>
                </w:rPr>
                <w:t>2.1.3 Keyboard (No Exception)</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4E8E9BAA"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4FF69509" w14:textId="77777777" w:rsidR="003D2163" w:rsidRPr="0036636B" w:rsidRDefault="003D2163" w:rsidP="00C622BB">
            <w:pPr>
              <w:spacing w:after="0" w:line="240" w:lineRule="auto"/>
              <w:rPr>
                <w:rFonts w:eastAsia="Times New Roman" w:cs="Segoe UI"/>
              </w:rPr>
            </w:pPr>
          </w:p>
        </w:tc>
      </w:tr>
      <w:tr w:rsidR="003D2163" w:rsidRPr="0036636B" w14:paraId="30C98ABC"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09E34DCC" w14:textId="77777777" w:rsidR="000F57AA" w:rsidRPr="0036636B" w:rsidRDefault="003D2163" w:rsidP="00F2557D">
            <w:pPr>
              <w:spacing w:after="0" w:line="240" w:lineRule="auto"/>
              <w:rPr>
                <w:rFonts w:eastAsia="Times New Roman" w:cs="Segoe UI"/>
              </w:rPr>
            </w:pPr>
            <w:hyperlink r:id="rId81" w:anchor="time-limits-no-exceptions" w:history="1">
              <w:r w:rsidRPr="0036636B">
                <w:rPr>
                  <w:rStyle w:val="Hyperlink"/>
                  <w:rFonts w:eastAsia="Times New Roman" w:cs="Segoe UI"/>
                </w:rPr>
                <w:t>2.2.3 No Timing</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702C3BE3"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6C0256D1" w14:textId="77777777" w:rsidR="003D2163" w:rsidRPr="0036636B" w:rsidRDefault="003D2163" w:rsidP="00C622BB">
            <w:pPr>
              <w:spacing w:after="0" w:line="240" w:lineRule="auto"/>
              <w:rPr>
                <w:rFonts w:eastAsia="Times New Roman" w:cs="Segoe UI"/>
              </w:rPr>
            </w:pPr>
          </w:p>
        </w:tc>
      </w:tr>
      <w:tr w:rsidR="003D2163" w:rsidRPr="0036636B" w14:paraId="608FFE46"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3EDC1D0C" w14:textId="77777777" w:rsidR="000F57AA" w:rsidRPr="0036636B" w:rsidRDefault="003D2163" w:rsidP="00F2557D">
            <w:pPr>
              <w:spacing w:after="0" w:line="240" w:lineRule="auto"/>
              <w:rPr>
                <w:rFonts w:eastAsia="Times New Roman" w:cs="Segoe UI"/>
              </w:rPr>
            </w:pPr>
            <w:hyperlink r:id="rId82" w:anchor="time-limits-postponed" w:history="1">
              <w:r w:rsidRPr="0036636B">
                <w:rPr>
                  <w:rStyle w:val="Hyperlink"/>
                  <w:rFonts w:eastAsia="Times New Roman" w:cs="Segoe UI"/>
                </w:rPr>
                <w:t>2.2.4 Interruptions</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1D532B88"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1AB9AF8A" w14:textId="77777777" w:rsidR="003D2163" w:rsidRPr="0036636B" w:rsidRDefault="003D2163" w:rsidP="00C622BB">
            <w:pPr>
              <w:spacing w:after="0" w:line="240" w:lineRule="auto"/>
              <w:rPr>
                <w:rFonts w:eastAsia="Times New Roman" w:cs="Segoe UI"/>
              </w:rPr>
            </w:pPr>
          </w:p>
        </w:tc>
      </w:tr>
      <w:tr w:rsidR="003D2163" w:rsidRPr="0036636B" w14:paraId="39D24CA9"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0F1AA5AA" w14:textId="77777777" w:rsidR="000F57AA" w:rsidRPr="0036636B" w:rsidRDefault="003D2163" w:rsidP="00F2557D">
            <w:pPr>
              <w:spacing w:after="0" w:line="240" w:lineRule="auto"/>
              <w:rPr>
                <w:rFonts w:eastAsia="Times New Roman" w:cs="Segoe UI"/>
              </w:rPr>
            </w:pPr>
            <w:hyperlink r:id="rId83" w:anchor="time-limits-server-timeout" w:history="1">
              <w:r w:rsidRPr="0036636B">
                <w:rPr>
                  <w:rStyle w:val="Hyperlink"/>
                  <w:rFonts w:eastAsia="Times New Roman" w:cs="Segoe UI"/>
                </w:rPr>
                <w:t>2.2.5 Re-authenticating</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0C522342"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461F4CCE" w14:textId="77777777" w:rsidR="003D2163" w:rsidRPr="0036636B" w:rsidRDefault="003D2163" w:rsidP="00C622BB">
            <w:pPr>
              <w:spacing w:after="0" w:line="240" w:lineRule="auto"/>
              <w:rPr>
                <w:rFonts w:eastAsia="Times New Roman" w:cs="Segoe UI"/>
              </w:rPr>
            </w:pPr>
          </w:p>
        </w:tc>
      </w:tr>
      <w:tr w:rsidR="00A13DC5" w:rsidRPr="0036636B" w14:paraId="54030687"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3D3B05B" w14:textId="77777777" w:rsidR="00A13DC5" w:rsidRPr="0036636B" w:rsidRDefault="00A13DC5" w:rsidP="00F2557D">
            <w:pPr>
              <w:spacing w:after="0" w:line="240" w:lineRule="auto"/>
              <w:rPr>
                <w:rFonts w:cs="Segoe UI"/>
              </w:rPr>
            </w:pPr>
            <w:hyperlink r:id="rId84" w:anchor="timeouts" w:history="1">
              <w:r w:rsidRPr="0036636B">
                <w:rPr>
                  <w:rStyle w:val="Hyperlink"/>
                  <w:rFonts w:eastAsia="Times New Roman" w:cs="Segoe UI"/>
                </w:rPr>
                <w:t>2.2.6 Timeouts</w:t>
              </w:r>
            </w:hyperlink>
            <w:r w:rsidRPr="0036636B">
              <w:rPr>
                <w:rFonts w:cs="Segoe UI"/>
              </w:rPr>
              <w:t xml:space="preserve"> (Level AAA 2.1 only)</w:t>
            </w:r>
          </w:p>
        </w:tc>
        <w:tc>
          <w:tcPr>
            <w:tcW w:w="935" w:type="pct"/>
            <w:tcBorders>
              <w:top w:val="outset" w:sz="6" w:space="0" w:color="auto"/>
              <w:left w:val="outset" w:sz="6" w:space="0" w:color="auto"/>
              <w:bottom w:val="outset" w:sz="6" w:space="0" w:color="auto"/>
              <w:right w:val="outset" w:sz="6" w:space="0" w:color="auto"/>
            </w:tcBorders>
            <w:vAlign w:val="center"/>
          </w:tcPr>
          <w:p w14:paraId="7B217F67" w14:textId="77777777" w:rsidR="00A13DC5" w:rsidRPr="0036636B" w:rsidRDefault="002916DD" w:rsidP="00B63F54">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4F218548" w14:textId="77777777" w:rsidR="00A13DC5" w:rsidRPr="0036636B" w:rsidRDefault="00A13DC5" w:rsidP="00B63F54">
            <w:pPr>
              <w:spacing w:after="0" w:line="240" w:lineRule="auto"/>
              <w:rPr>
                <w:rFonts w:eastAsia="Times New Roman" w:cs="Segoe UI"/>
              </w:rPr>
            </w:pPr>
          </w:p>
        </w:tc>
      </w:tr>
      <w:tr w:rsidR="003D2163" w:rsidRPr="0036636B" w14:paraId="7DB5C839"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131E4E0D" w14:textId="77777777" w:rsidR="000F57AA" w:rsidRPr="0036636B" w:rsidRDefault="003D2163" w:rsidP="00F2557D">
            <w:pPr>
              <w:spacing w:after="0" w:line="240" w:lineRule="auto"/>
              <w:rPr>
                <w:rFonts w:eastAsia="Times New Roman" w:cs="Segoe UI"/>
              </w:rPr>
            </w:pPr>
            <w:hyperlink r:id="rId85" w:anchor="seizure-three-times" w:history="1">
              <w:r w:rsidRPr="0036636B">
                <w:rPr>
                  <w:rStyle w:val="Hyperlink"/>
                  <w:rFonts w:eastAsia="Times New Roman" w:cs="Segoe UI"/>
                </w:rPr>
                <w:t>2.3.2 Three Flashes</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0CA4F682"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2F918C07" w14:textId="77777777" w:rsidR="003D2163" w:rsidRPr="0036636B" w:rsidRDefault="003D2163" w:rsidP="00C622BB">
            <w:pPr>
              <w:spacing w:after="0" w:line="240" w:lineRule="auto"/>
              <w:rPr>
                <w:rFonts w:eastAsia="Times New Roman" w:cs="Segoe UI"/>
              </w:rPr>
            </w:pPr>
          </w:p>
        </w:tc>
      </w:tr>
      <w:tr w:rsidR="00A13DC5" w:rsidRPr="0036636B" w14:paraId="152F0D7D"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41CF3130" w14:textId="42121049" w:rsidR="00A13DC5" w:rsidRPr="0036636B" w:rsidRDefault="00A13DC5" w:rsidP="00F2557D">
            <w:pPr>
              <w:spacing w:after="0" w:line="240" w:lineRule="auto"/>
              <w:rPr>
                <w:rFonts w:eastAsia="Times New Roman" w:cs="Segoe UI"/>
                <w:bCs/>
                <w:highlight w:val="yellow"/>
              </w:rPr>
            </w:pPr>
            <w:hyperlink r:id="rId86" w:anchor="animation-from-interactions" w:history="1">
              <w:r w:rsidRPr="0036636B">
                <w:rPr>
                  <w:rStyle w:val="Hyperlink"/>
                  <w:rFonts w:eastAsia="Times New Roman" w:cs="Segoe UI"/>
                  <w:bCs/>
                </w:rPr>
                <w:t>2.3.3 Animation from Interactions</w:t>
              </w:r>
            </w:hyperlink>
            <w:r w:rsidRPr="0036636B">
              <w:rPr>
                <w:rFonts w:cs="Segoe UI"/>
                <w:bCs/>
              </w:rPr>
              <w:t xml:space="preserve"> (Level AAA 2.1 </w:t>
            </w:r>
            <w:r w:rsidR="00C47F43">
              <w:rPr>
                <w:rFonts w:cs="Segoe UI"/>
                <w:bCs/>
              </w:rPr>
              <w:t>and 2.2</w:t>
            </w:r>
            <w:r w:rsidRPr="0036636B">
              <w:rPr>
                <w:rFonts w:cs="Segoe UI"/>
                <w:bCs/>
              </w:rPr>
              <w:t>)</w:t>
            </w:r>
          </w:p>
        </w:tc>
        <w:tc>
          <w:tcPr>
            <w:tcW w:w="935" w:type="pct"/>
            <w:tcBorders>
              <w:top w:val="outset" w:sz="6" w:space="0" w:color="auto"/>
              <w:left w:val="outset" w:sz="6" w:space="0" w:color="auto"/>
              <w:bottom w:val="outset" w:sz="6" w:space="0" w:color="auto"/>
              <w:right w:val="outset" w:sz="6" w:space="0" w:color="auto"/>
            </w:tcBorders>
            <w:vAlign w:val="center"/>
          </w:tcPr>
          <w:p w14:paraId="449EC94A" w14:textId="77777777" w:rsidR="00A13DC5" w:rsidRPr="0036636B" w:rsidRDefault="002916DD" w:rsidP="00B63F54">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1A9D0755" w14:textId="77777777" w:rsidR="00A13DC5" w:rsidRPr="0036636B" w:rsidRDefault="00A13DC5" w:rsidP="00B63F54">
            <w:pPr>
              <w:spacing w:after="0" w:line="240" w:lineRule="auto"/>
              <w:rPr>
                <w:rFonts w:eastAsia="Times New Roman" w:cs="Segoe UI"/>
              </w:rPr>
            </w:pPr>
          </w:p>
        </w:tc>
      </w:tr>
      <w:tr w:rsidR="003D2163" w:rsidRPr="0036636B" w14:paraId="37BCB84A"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4925446F" w14:textId="77777777" w:rsidR="000F57AA" w:rsidRPr="0036636B" w:rsidRDefault="003D2163" w:rsidP="00F2557D">
            <w:pPr>
              <w:spacing w:after="0" w:line="240" w:lineRule="auto"/>
              <w:rPr>
                <w:rFonts w:eastAsia="Times New Roman" w:cs="Segoe UI"/>
                <w:bCs/>
              </w:rPr>
            </w:pPr>
            <w:hyperlink r:id="rId87" w:anchor="navigation-mechanisms-location" w:history="1">
              <w:r w:rsidRPr="0036636B">
                <w:rPr>
                  <w:rStyle w:val="Hyperlink"/>
                  <w:rFonts w:eastAsia="Times New Roman" w:cs="Segoe UI"/>
                  <w:bCs/>
                </w:rPr>
                <w:t>2.4.8 Location</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35BF2FDD"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029C0D73" w14:textId="77777777" w:rsidR="003D2163" w:rsidRPr="0036636B" w:rsidRDefault="003D2163" w:rsidP="00C622BB">
            <w:pPr>
              <w:spacing w:after="0" w:line="240" w:lineRule="auto"/>
              <w:rPr>
                <w:rFonts w:eastAsia="Times New Roman" w:cs="Segoe UI"/>
              </w:rPr>
            </w:pPr>
          </w:p>
        </w:tc>
      </w:tr>
      <w:tr w:rsidR="003D2163" w:rsidRPr="0036636B" w14:paraId="1290D82A"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DF6BB9C" w14:textId="77777777" w:rsidR="000F57AA" w:rsidRPr="0036636B" w:rsidRDefault="003D2163" w:rsidP="00F2557D">
            <w:pPr>
              <w:spacing w:after="0" w:line="240" w:lineRule="auto"/>
              <w:rPr>
                <w:rFonts w:eastAsia="Times New Roman" w:cs="Segoe UI"/>
                <w:bCs/>
              </w:rPr>
            </w:pPr>
            <w:hyperlink r:id="rId88" w:anchor="navigation-mechanisms-link" w:history="1">
              <w:r w:rsidRPr="0036636B">
                <w:rPr>
                  <w:rStyle w:val="Hyperlink"/>
                  <w:rFonts w:eastAsia="Times New Roman" w:cs="Segoe UI"/>
                  <w:bCs/>
                </w:rPr>
                <w:t>2.4.9 Link Purpose (Link Only)</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5D884083"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4F1FD08F" w14:textId="77777777" w:rsidR="003D2163" w:rsidRPr="0036636B" w:rsidRDefault="003D2163" w:rsidP="00C622BB">
            <w:pPr>
              <w:spacing w:after="0" w:line="240" w:lineRule="auto"/>
              <w:rPr>
                <w:rFonts w:eastAsia="Times New Roman" w:cs="Segoe UI"/>
              </w:rPr>
            </w:pPr>
          </w:p>
        </w:tc>
      </w:tr>
      <w:tr w:rsidR="003D2163" w:rsidRPr="0036636B" w14:paraId="7ECAF587"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9C19168" w14:textId="77777777" w:rsidR="000F57AA" w:rsidRPr="0036636B" w:rsidRDefault="003D2163" w:rsidP="00F2557D">
            <w:pPr>
              <w:spacing w:after="0" w:line="240" w:lineRule="auto"/>
              <w:rPr>
                <w:rFonts w:eastAsia="Times New Roman" w:cs="Segoe UI"/>
                <w:bCs/>
              </w:rPr>
            </w:pPr>
            <w:hyperlink r:id="rId89" w:anchor="navigation-mechanisms-headings" w:history="1">
              <w:r w:rsidRPr="0036636B">
                <w:rPr>
                  <w:rStyle w:val="Hyperlink"/>
                  <w:rFonts w:eastAsia="Times New Roman" w:cs="Segoe UI"/>
                  <w:bCs/>
                </w:rPr>
                <w:t>2.4.10 Section Headings</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71F42DED"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3F92D38F" w14:textId="77777777" w:rsidR="003D2163" w:rsidRPr="0036636B" w:rsidRDefault="003D2163" w:rsidP="00C622BB">
            <w:pPr>
              <w:spacing w:after="0" w:line="240" w:lineRule="auto"/>
              <w:rPr>
                <w:rFonts w:eastAsia="Times New Roman" w:cs="Segoe UI"/>
              </w:rPr>
            </w:pPr>
          </w:p>
        </w:tc>
      </w:tr>
      <w:tr w:rsidR="00345640" w:rsidRPr="0036636B" w14:paraId="737733EC"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64798541" w14:textId="193E0572" w:rsidR="00345640" w:rsidRDefault="00345640" w:rsidP="00345640">
            <w:pPr>
              <w:spacing w:after="0" w:line="240" w:lineRule="auto"/>
            </w:pPr>
            <w:hyperlink r:id="rId90" w:history="1">
              <w:r>
                <w:rPr>
                  <w:rStyle w:val="Hyperlink"/>
                </w:rPr>
                <w:t>2.4.12 Focus Not Obscured (Enhanced)</w:t>
              </w:r>
            </w:hyperlink>
            <w:r w:rsidRPr="00345640">
              <w:t> (</w:t>
            </w:r>
            <w:r>
              <w:t xml:space="preserve">Level </w:t>
            </w:r>
            <w:r w:rsidRPr="00345640">
              <w:t>AAA</w:t>
            </w:r>
            <w:r>
              <w:t xml:space="preserve"> 2.2 only</w:t>
            </w:r>
            <w:r w:rsidRPr="00345640">
              <w:t>)</w:t>
            </w:r>
          </w:p>
        </w:tc>
        <w:tc>
          <w:tcPr>
            <w:tcW w:w="935" w:type="pct"/>
            <w:tcBorders>
              <w:top w:val="outset" w:sz="6" w:space="0" w:color="auto"/>
              <w:left w:val="outset" w:sz="6" w:space="0" w:color="auto"/>
              <w:bottom w:val="outset" w:sz="6" w:space="0" w:color="auto"/>
              <w:right w:val="outset" w:sz="6" w:space="0" w:color="auto"/>
            </w:tcBorders>
            <w:vAlign w:val="center"/>
          </w:tcPr>
          <w:p w14:paraId="24F9F0B2" w14:textId="7B639757" w:rsidR="00345640" w:rsidRPr="0036636B" w:rsidRDefault="00345640" w:rsidP="00345640">
            <w:pPr>
              <w:spacing w:after="0" w:line="240" w:lineRule="auto"/>
              <w:rPr>
                <w:rFonts w:eastAsia="Times New Roman" w:cs="Segoe UI"/>
              </w:rPr>
            </w:pPr>
            <w:r>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2393AD97" w14:textId="77777777" w:rsidR="00345640" w:rsidRPr="0036636B" w:rsidRDefault="00345640" w:rsidP="00345640">
            <w:pPr>
              <w:spacing w:after="0" w:line="240" w:lineRule="auto"/>
              <w:rPr>
                <w:rFonts w:eastAsia="Times New Roman" w:cs="Segoe UI"/>
              </w:rPr>
            </w:pPr>
          </w:p>
        </w:tc>
      </w:tr>
      <w:tr w:rsidR="00345640" w:rsidRPr="0036636B" w14:paraId="66609D76"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3A1D38E3" w14:textId="5FCA0A84" w:rsidR="00345640" w:rsidRPr="00345640" w:rsidRDefault="00345640" w:rsidP="00345640">
            <w:pPr>
              <w:spacing w:after="0" w:line="240" w:lineRule="auto"/>
            </w:pPr>
            <w:hyperlink r:id="rId91" w:history="1">
              <w:r>
                <w:rPr>
                  <w:rStyle w:val="Hyperlink"/>
                </w:rPr>
                <w:t>2.4.13 Focus Appearance</w:t>
              </w:r>
            </w:hyperlink>
            <w:r w:rsidRPr="00345640">
              <w:t> (</w:t>
            </w:r>
            <w:r>
              <w:t xml:space="preserve">Level </w:t>
            </w:r>
            <w:r w:rsidRPr="00345640">
              <w:t>AAA</w:t>
            </w:r>
            <w:r>
              <w:t xml:space="preserve"> 2.2 only</w:t>
            </w:r>
            <w:r w:rsidRPr="00345640">
              <w:t>)</w:t>
            </w:r>
          </w:p>
        </w:tc>
        <w:tc>
          <w:tcPr>
            <w:tcW w:w="935" w:type="pct"/>
            <w:tcBorders>
              <w:top w:val="outset" w:sz="6" w:space="0" w:color="auto"/>
              <w:left w:val="outset" w:sz="6" w:space="0" w:color="auto"/>
              <w:bottom w:val="outset" w:sz="6" w:space="0" w:color="auto"/>
              <w:right w:val="outset" w:sz="6" w:space="0" w:color="auto"/>
            </w:tcBorders>
            <w:vAlign w:val="center"/>
          </w:tcPr>
          <w:p w14:paraId="0E1C1F74" w14:textId="11D25B27" w:rsidR="00345640" w:rsidRDefault="00345640" w:rsidP="00345640">
            <w:pPr>
              <w:spacing w:after="0" w:line="240" w:lineRule="auto"/>
              <w:rPr>
                <w:rFonts w:eastAsia="Times New Roman" w:cs="Segoe UI"/>
              </w:rPr>
            </w:pPr>
            <w:r>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67EF6773" w14:textId="77777777" w:rsidR="00345640" w:rsidRPr="0036636B" w:rsidRDefault="00345640" w:rsidP="00345640">
            <w:pPr>
              <w:spacing w:after="0" w:line="240" w:lineRule="auto"/>
              <w:rPr>
                <w:rFonts w:eastAsia="Times New Roman" w:cs="Segoe UI"/>
              </w:rPr>
            </w:pPr>
          </w:p>
        </w:tc>
      </w:tr>
      <w:tr w:rsidR="00A13DC5" w:rsidRPr="0036636B" w14:paraId="4CE03ED2"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4B3A416A" w14:textId="7B81EC04" w:rsidR="00A13DC5" w:rsidRPr="0036636B" w:rsidRDefault="00A13DC5" w:rsidP="00F2557D">
            <w:pPr>
              <w:spacing w:after="0" w:line="240" w:lineRule="auto"/>
              <w:rPr>
                <w:rFonts w:eastAsia="Times New Roman" w:cs="Segoe UI"/>
                <w:bCs/>
              </w:rPr>
            </w:pPr>
            <w:hyperlink r:id="rId92" w:anchor="target-size" w:history="1">
              <w:r w:rsidRPr="0036636B">
                <w:rPr>
                  <w:rStyle w:val="Hyperlink"/>
                  <w:rFonts w:eastAsia="Times New Roman" w:cs="Segoe UI"/>
                  <w:bCs/>
                </w:rPr>
                <w:t>2.5.5 Target Size</w:t>
              </w:r>
            </w:hyperlink>
            <w:r w:rsidRPr="0036636B">
              <w:rPr>
                <w:rFonts w:cs="Segoe UI"/>
                <w:bCs/>
              </w:rPr>
              <w:t xml:space="preserve"> (Level AAA 2.1 </w:t>
            </w:r>
            <w:r w:rsidR="00C47F43">
              <w:rPr>
                <w:rFonts w:cs="Segoe UI"/>
                <w:bCs/>
              </w:rPr>
              <w:t>and 2.2</w:t>
            </w:r>
            <w:r w:rsidRPr="0036636B">
              <w:rPr>
                <w:rFonts w:cs="Segoe UI"/>
                <w:bCs/>
              </w:rPr>
              <w:t>)</w:t>
            </w:r>
          </w:p>
        </w:tc>
        <w:tc>
          <w:tcPr>
            <w:tcW w:w="935" w:type="pct"/>
            <w:tcBorders>
              <w:top w:val="outset" w:sz="6" w:space="0" w:color="auto"/>
              <w:left w:val="outset" w:sz="6" w:space="0" w:color="auto"/>
              <w:bottom w:val="outset" w:sz="6" w:space="0" w:color="auto"/>
              <w:right w:val="outset" w:sz="6" w:space="0" w:color="auto"/>
            </w:tcBorders>
            <w:vAlign w:val="center"/>
          </w:tcPr>
          <w:p w14:paraId="14EC65A3" w14:textId="77777777" w:rsidR="00A13DC5" w:rsidRPr="0036636B" w:rsidRDefault="002916DD" w:rsidP="00B63F54">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4C03E7CB" w14:textId="77777777" w:rsidR="00A13DC5" w:rsidRPr="0036636B" w:rsidRDefault="00A13DC5" w:rsidP="00B63F54">
            <w:pPr>
              <w:spacing w:after="0" w:line="240" w:lineRule="auto"/>
              <w:rPr>
                <w:rFonts w:eastAsia="Times New Roman" w:cs="Segoe UI"/>
              </w:rPr>
            </w:pPr>
          </w:p>
        </w:tc>
      </w:tr>
      <w:tr w:rsidR="00A13DC5" w:rsidRPr="0036636B" w14:paraId="70082B44"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1D6E397" w14:textId="4E4ACEC9" w:rsidR="00A13DC5" w:rsidRPr="0036636B" w:rsidRDefault="00A13DC5" w:rsidP="00F2557D">
            <w:pPr>
              <w:spacing w:after="0" w:line="240" w:lineRule="auto"/>
              <w:rPr>
                <w:rFonts w:eastAsia="Times New Roman" w:cs="Segoe UI"/>
                <w:bCs/>
              </w:rPr>
            </w:pPr>
            <w:hyperlink r:id="rId93" w:anchor="concurrent-input-mechanisms" w:history="1">
              <w:r w:rsidRPr="0036636B">
                <w:rPr>
                  <w:rStyle w:val="Hyperlink"/>
                  <w:rFonts w:eastAsia="Times New Roman" w:cs="Segoe UI"/>
                  <w:bCs/>
                </w:rPr>
                <w:t>2.5.6 Concurrent Input Mechanisms</w:t>
              </w:r>
            </w:hyperlink>
            <w:r w:rsidRPr="0036636B">
              <w:rPr>
                <w:rFonts w:cs="Segoe UI"/>
                <w:bCs/>
              </w:rPr>
              <w:t xml:space="preserve"> (Level AAA 2.1 </w:t>
            </w:r>
            <w:r w:rsidR="00C47F43">
              <w:rPr>
                <w:rFonts w:cs="Segoe UI"/>
                <w:bCs/>
              </w:rPr>
              <w:t>and 2.2</w:t>
            </w:r>
            <w:r w:rsidRPr="0036636B">
              <w:rPr>
                <w:rFonts w:cs="Segoe UI"/>
                <w:bCs/>
              </w:rPr>
              <w:t>)</w:t>
            </w:r>
          </w:p>
        </w:tc>
        <w:tc>
          <w:tcPr>
            <w:tcW w:w="935" w:type="pct"/>
            <w:tcBorders>
              <w:top w:val="outset" w:sz="6" w:space="0" w:color="auto"/>
              <w:left w:val="outset" w:sz="6" w:space="0" w:color="auto"/>
              <w:bottom w:val="outset" w:sz="6" w:space="0" w:color="auto"/>
              <w:right w:val="outset" w:sz="6" w:space="0" w:color="auto"/>
            </w:tcBorders>
            <w:vAlign w:val="center"/>
          </w:tcPr>
          <w:p w14:paraId="3BE607E0" w14:textId="77777777" w:rsidR="00A13DC5" w:rsidRPr="0036636B" w:rsidRDefault="002916DD" w:rsidP="00B63F54">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02C8E50F" w14:textId="77777777" w:rsidR="00A13DC5" w:rsidRPr="0036636B" w:rsidRDefault="00A13DC5" w:rsidP="00B63F54">
            <w:pPr>
              <w:spacing w:after="0" w:line="240" w:lineRule="auto"/>
              <w:rPr>
                <w:rFonts w:eastAsia="Times New Roman" w:cs="Segoe UI"/>
              </w:rPr>
            </w:pPr>
          </w:p>
        </w:tc>
      </w:tr>
      <w:tr w:rsidR="003D2163" w:rsidRPr="0036636B" w14:paraId="3FD7D6D2"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0470C01A" w14:textId="77777777" w:rsidR="000F57AA" w:rsidRPr="0036636B" w:rsidRDefault="003D2163" w:rsidP="00F2557D">
            <w:pPr>
              <w:spacing w:after="0" w:line="240" w:lineRule="auto"/>
              <w:rPr>
                <w:rFonts w:eastAsia="Times New Roman" w:cs="Segoe UI"/>
                <w:bCs/>
              </w:rPr>
            </w:pPr>
            <w:hyperlink r:id="rId94" w:anchor="meaning-idioms" w:history="1">
              <w:r w:rsidRPr="0036636B">
                <w:rPr>
                  <w:rStyle w:val="Hyperlink"/>
                  <w:rFonts w:eastAsia="Times New Roman" w:cs="Segoe UI"/>
                  <w:bCs/>
                </w:rPr>
                <w:t>3.1.3 Unusual Words</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74865B51"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616A2344" w14:textId="77777777" w:rsidR="003D2163" w:rsidRPr="0036636B" w:rsidRDefault="003D2163" w:rsidP="00C622BB">
            <w:pPr>
              <w:spacing w:after="0" w:line="240" w:lineRule="auto"/>
              <w:rPr>
                <w:rFonts w:eastAsia="Times New Roman" w:cs="Segoe UI"/>
              </w:rPr>
            </w:pPr>
          </w:p>
        </w:tc>
      </w:tr>
      <w:tr w:rsidR="003D2163" w:rsidRPr="0036636B" w14:paraId="67A72AF9"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6591E70" w14:textId="77777777" w:rsidR="000F57AA" w:rsidRPr="0036636B" w:rsidRDefault="003D2163" w:rsidP="00F2557D">
            <w:pPr>
              <w:spacing w:after="0" w:line="240" w:lineRule="auto"/>
              <w:rPr>
                <w:rFonts w:eastAsia="Times New Roman" w:cs="Segoe UI"/>
                <w:bCs/>
              </w:rPr>
            </w:pPr>
            <w:hyperlink r:id="rId95" w:anchor="meaning-located" w:history="1">
              <w:r w:rsidRPr="0036636B">
                <w:rPr>
                  <w:rStyle w:val="Hyperlink"/>
                  <w:rFonts w:eastAsia="Times New Roman" w:cs="Segoe UI"/>
                  <w:bCs/>
                </w:rPr>
                <w:t>3.1.4 Abbreviations</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33F19AF6"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56D294E6" w14:textId="77777777" w:rsidR="003D2163" w:rsidRPr="0036636B" w:rsidRDefault="003D2163" w:rsidP="00C622BB">
            <w:pPr>
              <w:spacing w:after="0" w:line="240" w:lineRule="auto"/>
              <w:rPr>
                <w:rFonts w:eastAsia="Times New Roman" w:cs="Segoe UI"/>
              </w:rPr>
            </w:pPr>
          </w:p>
        </w:tc>
      </w:tr>
      <w:tr w:rsidR="003D2163" w:rsidRPr="0036636B" w14:paraId="456AB36D"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1328701F" w14:textId="77777777" w:rsidR="000F57AA" w:rsidRPr="0036636B" w:rsidRDefault="003D2163" w:rsidP="00F2557D">
            <w:pPr>
              <w:spacing w:after="0" w:line="240" w:lineRule="auto"/>
              <w:rPr>
                <w:rFonts w:eastAsia="Times New Roman" w:cs="Segoe UI"/>
                <w:bCs/>
              </w:rPr>
            </w:pPr>
            <w:hyperlink r:id="rId96" w:anchor="meaning-supplements" w:history="1">
              <w:r w:rsidRPr="0036636B">
                <w:rPr>
                  <w:rStyle w:val="Hyperlink"/>
                  <w:rFonts w:eastAsia="Times New Roman" w:cs="Segoe UI"/>
                  <w:bCs/>
                </w:rPr>
                <w:t>3.1.5 Reading Level</w:t>
              </w:r>
            </w:hyperlink>
            <w:r w:rsidRPr="0036636B">
              <w:rPr>
                <w:rFonts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11620AB0"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7940C8F7" w14:textId="77777777" w:rsidR="003D2163" w:rsidRPr="0036636B" w:rsidRDefault="003D2163" w:rsidP="00C622BB">
            <w:pPr>
              <w:spacing w:after="0" w:line="240" w:lineRule="auto"/>
              <w:rPr>
                <w:rFonts w:eastAsia="Times New Roman" w:cs="Segoe UI"/>
              </w:rPr>
            </w:pPr>
          </w:p>
        </w:tc>
      </w:tr>
      <w:tr w:rsidR="003D2163" w:rsidRPr="0036636B" w14:paraId="2F1846EC"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297234A4" w14:textId="77777777" w:rsidR="000F57AA" w:rsidRPr="0036636B" w:rsidRDefault="003D2163" w:rsidP="00F2557D">
            <w:pPr>
              <w:spacing w:after="0" w:line="240" w:lineRule="auto"/>
              <w:rPr>
                <w:rFonts w:eastAsia="Times New Roman" w:cs="Segoe UI"/>
              </w:rPr>
            </w:pPr>
            <w:hyperlink r:id="rId97" w:anchor="meaning-pronunciation" w:history="1">
              <w:r w:rsidRPr="0036636B">
                <w:rPr>
                  <w:rStyle w:val="Hyperlink"/>
                  <w:rFonts w:eastAsia="Times New Roman" w:cs="Segoe UI"/>
                </w:rPr>
                <w:t>3.1.6 Pronunciation</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1D5A3B77"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29A80D70" w14:textId="77777777" w:rsidR="003D2163" w:rsidRPr="0036636B" w:rsidRDefault="003D2163" w:rsidP="00C622BB">
            <w:pPr>
              <w:spacing w:after="0" w:line="240" w:lineRule="auto"/>
              <w:rPr>
                <w:rFonts w:eastAsia="Times New Roman" w:cs="Segoe UI"/>
              </w:rPr>
            </w:pPr>
          </w:p>
        </w:tc>
      </w:tr>
      <w:tr w:rsidR="003D2163" w:rsidRPr="0036636B" w14:paraId="1DA2FE71"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51659F47" w14:textId="77777777" w:rsidR="000F57AA" w:rsidRPr="0036636B" w:rsidRDefault="003D2163" w:rsidP="00F2557D">
            <w:pPr>
              <w:spacing w:after="0" w:line="240" w:lineRule="auto"/>
              <w:rPr>
                <w:rFonts w:eastAsia="Times New Roman" w:cs="Segoe UI"/>
              </w:rPr>
            </w:pPr>
            <w:hyperlink r:id="rId98" w:anchor="consistent-behavior-no-extreme-changes-context" w:history="1">
              <w:r w:rsidRPr="0036636B">
                <w:rPr>
                  <w:rStyle w:val="Hyperlink"/>
                  <w:rFonts w:eastAsia="Times New Roman" w:cs="Segoe UI"/>
                </w:rPr>
                <w:t>3.2.5 Change on Request</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429C54F0"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0273557B" w14:textId="77777777" w:rsidR="003D2163" w:rsidRPr="0036636B" w:rsidRDefault="003D2163" w:rsidP="00C622BB">
            <w:pPr>
              <w:spacing w:after="0" w:line="240" w:lineRule="auto"/>
              <w:rPr>
                <w:rFonts w:eastAsia="Times New Roman" w:cs="Segoe UI"/>
              </w:rPr>
            </w:pPr>
          </w:p>
        </w:tc>
      </w:tr>
      <w:tr w:rsidR="003D2163" w:rsidRPr="0036636B" w14:paraId="572B5E5B"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1107F5B8" w14:textId="77777777" w:rsidR="000F57AA" w:rsidRPr="0036636B" w:rsidRDefault="003D2163" w:rsidP="00F2557D">
            <w:pPr>
              <w:spacing w:after="0" w:line="240" w:lineRule="auto"/>
              <w:rPr>
                <w:rFonts w:eastAsia="Times New Roman" w:cs="Segoe UI"/>
              </w:rPr>
            </w:pPr>
            <w:hyperlink r:id="rId99" w:anchor="minimize-error-context-help" w:history="1">
              <w:r w:rsidRPr="0036636B">
                <w:rPr>
                  <w:rStyle w:val="Hyperlink"/>
                  <w:rFonts w:eastAsia="Times New Roman" w:cs="Segoe UI"/>
                </w:rPr>
                <w:t>3.3.5 Help</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796A54F4"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7F4A0EEC" w14:textId="77777777" w:rsidR="003D2163" w:rsidRPr="0036636B" w:rsidRDefault="003D2163" w:rsidP="00C622BB">
            <w:pPr>
              <w:spacing w:after="0" w:line="240" w:lineRule="auto"/>
              <w:rPr>
                <w:rFonts w:eastAsia="Times New Roman" w:cs="Segoe UI"/>
              </w:rPr>
            </w:pPr>
          </w:p>
        </w:tc>
      </w:tr>
      <w:tr w:rsidR="003D2163" w:rsidRPr="0036636B" w14:paraId="4ACD8BA4"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35CFB52E" w14:textId="77777777" w:rsidR="003D2163" w:rsidRPr="0036636B" w:rsidRDefault="003D2163" w:rsidP="00F2557D">
            <w:pPr>
              <w:spacing w:after="0" w:line="240" w:lineRule="auto"/>
              <w:rPr>
                <w:rFonts w:eastAsia="Times New Roman" w:cs="Segoe UI"/>
              </w:rPr>
            </w:pPr>
            <w:hyperlink r:id="rId100" w:anchor="minimize-error-reversible-all" w:history="1">
              <w:r w:rsidRPr="0036636B">
                <w:rPr>
                  <w:rStyle w:val="Hyperlink"/>
                  <w:rFonts w:eastAsia="Times New Roman" w:cs="Segoe UI"/>
                </w:rPr>
                <w:t>3.3.6 Error Prevention (All)</w:t>
              </w:r>
            </w:hyperlink>
            <w:r w:rsidRPr="0036636B">
              <w:rPr>
                <w:rFonts w:cs="Segoe UI"/>
              </w:rPr>
              <w:t xml:space="preserve"> (Level AAA)</w:t>
            </w:r>
          </w:p>
        </w:tc>
        <w:tc>
          <w:tcPr>
            <w:tcW w:w="935" w:type="pct"/>
            <w:tcBorders>
              <w:top w:val="outset" w:sz="6" w:space="0" w:color="auto"/>
              <w:left w:val="outset" w:sz="6" w:space="0" w:color="auto"/>
              <w:bottom w:val="outset" w:sz="6" w:space="0" w:color="auto"/>
              <w:right w:val="outset" w:sz="6" w:space="0" w:color="auto"/>
            </w:tcBorders>
            <w:vAlign w:val="center"/>
          </w:tcPr>
          <w:p w14:paraId="7C6683AB" w14:textId="77777777" w:rsidR="003D2163" w:rsidRPr="0036636B" w:rsidRDefault="002916DD" w:rsidP="00C622BB">
            <w:pPr>
              <w:spacing w:after="0" w:line="240" w:lineRule="auto"/>
              <w:rPr>
                <w:rFonts w:eastAsia="Times New Roman" w:cs="Segoe UI"/>
              </w:rPr>
            </w:pPr>
            <w:r w:rsidRPr="0036636B">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03D62EC9" w14:textId="77777777" w:rsidR="003D2163" w:rsidRPr="0036636B" w:rsidRDefault="003D2163" w:rsidP="00C622BB">
            <w:pPr>
              <w:spacing w:after="0" w:line="240" w:lineRule="auto"/>
              <w:rPr>
                <w:rFonts w:eastAsia="Times New Roman" w:cs="Segoe UI"/>
              </w:rPr>
            </w:pPr>
          </w:p>
        </w:tc>
      </w:tr>
      <w:tr w:rsidR="00345640" w:rsidRPr="0036636B" w14:paraId="2EF24976" w14:textId="77777777" w:rsidTr="00345640">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vAlign w:val="center"/>
          </w:tcPr>
          <w:p w14:paraId="65C0AF09" w14:textId="6C832B1D" w:rsidR="00345640" w:rsidRDefault="00345640" w:rsidP="00F2557D">
            <w:pPr>
              <w:spacing w:after="0" w:line="240" w:lineRule="auto"/>
            </w:pPr>
            <w:hyperlink r:id="rId101" w:anchor="accessible-authentication-enhanced" w:history="1">
              <w:r w:rsidRPr="00345640">
                <w:rPr>
                  <w:rStyle w:val="Hyperlink"/>
                </w:rPr>
                <w:t>3.3.9 Accessible Authentication (Enhanced)</w:t>
              </w:r>
            </w:hyperlink>
            <w:r>
              <w:t xml:space="preserve"> (Level AAA 2.2 only)</w:t>
            </w:r>
          </w:p>
        </w:tc>
        <w:tc>
          <w:tcPr>
            <w:tcW w:w="935" w:type="pct"/>
            <w:tcBorders>
              <w:top w:val="outset" w:sz="6" w:space="0" w:color="auto"/>
              <w:left w:val="outset" w:sz="6" w:space="0" w:color="auto"/>
              <w:bottom w:val="outset" w:sz="6" w:space="0" w:color="auto"/>
              <w:right w:val="outset" w:sz="6" w:space="0" w:color="auto"/>
            </w:tcBorders>
            <w:vAlign w:val="center"/>
          </w:tcPr>
          <w:p w14:paraId="2C07D625" w14:textId="77D6A789" w:rsidR="00345640" w:rsidRPr="0036636B" w:rsidRDefault="00345640" w:rsidP="00C622BB">
            <w:pPr>
              <w:spacing w:after="0" w:line="240" w:lineRule="auto"/>
              <w:rPr>
                <w:rFonts w:eastAsia="Times New Roman" w:cs="Segoe UI"/>
              </w:rPr>
            </w:pPr>
            <w:r>
              <w:rPr>
                <w:rFonts w:eastAsia="Times New Roman" w:cs="Segoe UI"/>
              </w:rPr>
              <w:t>Not Evaluated</w:t>
            </w:r>
          </w:p>
        </w:tc>
        <w:tc>
          <w:tcPr>
            <w:tcW w:w="1765" w:type="pct"/>
            <w:tcBorders>
              <w:top w:val="outset" w:sz="6" w:space="0" w:color="auto"/>
              <w:left w:val="outset" w:sz="6" w:space="0" w:color="auto"/>
              <w:bottom w:val="outset" w:sz="6" w:space="0" w:color="auto"/>
              <w:right w:val="outset" w:sz="6" w:space="0" w:color="auto"/>
            </w:tcBorders>
            <w:vAlign w:val="center"/>
          </w:tcPr>
          <w:p w14:paraId="43AF162B" w14:textId="77777777" w:rsidR="00345640" w:rsidRPr="0036636B" w:rsidRDefault="00345640" w:rsidP="00C622BB">
            <w:pPr>
              <w:spacing w:after="0" w:line="240" w:lineRule="auto"/>
              <w:rPr>
                <w:rFonts w:eastAsia="Times New Roman" w:cs="Segoe UI"/>
              </w:rPr>
            </w:pPr>
          </w:p>
        </w:tc>
      </w:tr>
    </w:tbl>
    <w:p w14:paraId="4A72FC60" w14:textId="77777777" w:rsidR="00C84831" w:rsidRPr="0036636B" w:rsidRDefault="00C84831" w:rsidP="00C84831">
      <w:pPr>
        <w:pStyle w:val="Heading2"/>
        <w:rPr>
          <w:rFonts w:ascii="Segoe UI" w:hAnsi="Segoe UI" w:cs="Segoe UI"/>
          <w:sz w:val="22"/>
          <w:szCs w:val="22"/>
        </w:rPr>
      </w:pPr>
      <w:r w:rsidRPr="0036636B">
        <w:rPr>
          <w:rFonts w:ascii="Segoe UI" w:hAnsi="Segoe UI" w:cs="Segoe UI"/>
          <w:sz w:val="22"/>
          <w:szCs w:val="22"/>
        </w:rPr>
        <w:t>Disclaimer</w:t>
      </w:r>
    </w:p>
    <w:p w14:paraId="3848DAFF" w14:textId="77777777" w:rsidR="00C84831" w:rsidRPr="0036636B" w:rsidRDefault="00C84831" w:rsidP="0073707D">
      <w:pPr>
        <w:spacing w:after="0" w:line="240" w:lineRule="auto"/>
        <w:ind w:firstLine="360"/>
        <w:rPr>
          <w:rFonts w:cs="Segoe UI"/>
          <w:sz w:val="20"/>
          <w:szCs w:val="20"/>
        </w:rPr>
      </w:pPr>
      <w:r w:rsidRPr="0036636B">
        <w:rPr>
          <w:rFonts w:cs="Segoe UI"/>
          <w:sz w:val="20"/>
          <w:szCs w:val="20"/>
        </w:rPr>
        <w:t xml:space="preserve">© </w:t>
      </w:r>
      <w:r>
        <w:rPr>
          <w:rFonts w:cs="Segoe UI"/>
          <w:sz w:val="20"/>
          <w:szCs w:val="20"/>
        </w:rPr>
        <w:t>2025</w:t>
      </w:r>
      <w:r w:rsidRPr="0036636B">
        <w:rPr>
          <w:rFonts w:cs="Segoe UI"/>
          <w:sz w:val="20"/>
          <w:szCs w:val="20"/>
        </w:rPr>
        <w:t xml:space="preserve"> Microsoft Corporation. All rights reserved. The names of actual companies and products mentioned herein may be the trademarks of their respective owners. The information contained in this document represents the current view of Microsoft Corporation on the issues </w:t>
      </w:r>
      <w:proofErr w:type="gramStart"/>
      <w:r w:rsidRPr="0036636B">
        <w:rPr>
          <w:rFonts w:cs="Segoe UI"/>
          <w:sz w:val="20"/>
          <w:szCs w:val="20"/>
        </w:rPr>
        <w:t>discussed as of</w:t>
      </w:r>
      <w:proofErr w:type="gramEnd"/>
      <w:r w:rsidRPr="0036636B">
        <w:rPr>
          <w:rFonts w:cs="Segoe UI"/>
          <w:sz w:val="20"/>
          <w:szCs w:val="20"/>
        </w:rPr>
        <w:t xml:space="preserve"> the date of publication. Microsoft cannot guarantee the accuracy of any information presented after the date of publication.</w:t>
      </w:r>
    </w:p>
    <w:p w14:paraId="5E064698" w14:textId="27FDC444" w:rsidR="00F55CBC" w:rsidRPr="0036636B" w:rsidRDefault="00F55CBC" w:rsidP="0073707D">
      <w:pPr>
        <w:spacing w:after="0" w:line="240" w:lineRule="auto"/>
        <w:ind w:firstLine="360"/>
        <w:rPr>
          <w:rFonts w:cs="Segoe UI"/>
          <w:sz w:val="20"/>
          <w:szCs w:val="20"/>
        </w:rPr>
      </w:pPr>
      <w:r w:rsidRPr="0036636B">
        <w:rPr>
          <w:rFonts w:cs="Segoe UI"/>
          <w:sz w:val="20"/>
          <w:szCs w:val="20"/>
        </w:rPr>
        <w:t xml:space="preserve">Microsoft’s </w:t>
      </w:r>
      <w:r w:rsidR="00553F41" w:rsidRPr="00413599">
        <w:rPr>
          <w:rFonts w:cs="Segoe UI"/>
          <w:sz w:val="20"/>
          <w:szCs w:val="20"/>
        </w:rPr>
        <w:t>WCAG 2.2 conformance reports provide the information included in ITI’s “</w:t>
      </w:r>
      <w:hyperlink r:id="rId102" w:history="1">
        <w:r w:rsidR="00487BBA">
          <w:rPr>
            <w:rStyle w:val="Hyperlink"/>
            <w:rFonts w:cs="Segoe UI"/>
            <w:sz w:val="20"/>
            <w:szCs w:val="20"/>
          </w:rPr>
          <w:t>VPAT® Rev 2.5 WCAG (April 2025)</w:t>
        </w:r>
      </w:hyperlink>
      <w:r w:rsidR="00553F41" w:rsidRPr="00413599">
        <w:rPr>
          <w:rFonts w:cs="Segoe UI"/>
          <w:sz w:val="20"/>
          <w:szCs w:val="20"/>
        </w:rPr>
        <w:t>” template. “Voluntary Product Accessibility Template” and “VPAT” are registered service marks of the Information Technology Industry Council (ITI</w:t>
      </w:r>
      <w:bookmarkStart w:id="0" w:name="_Hlk197010722"/>
      <w:r w:rsidR="00553F41" w:rsidRPr="00413599">
        <w:rPr>
          <w:rFonts w:cs="Segoe UI"/>
          <w:sz w:val="20"/>
          <w:szCs w:val="20"/>
        </w:rPr>
        <w:t>). This document includes material copied from or derived from the Web Content Accessibility Guidelines (</w:t>
      </w:r>
      <w:hyperlink r:id="rId103" w:history="1">
        <w:r w:rsidR="00553F41" w:rsidRPr="00413599">
          <w:rPr>
            <w:rStyle w:val="Hyperlink"/>
            <w:rFonts w:cs="Segoe UI"/>
            <w:sz w:val="20"/>
            <w:szCs w:val="20"/>
          </w:rPr>
          <w:t>WCAG 2.2</w:t>
        </w:r>
      </w:hyperlink>
      <w:r w:rsidR="00553F41" w:rsidRPr="00413599">
        <w:rPr>
          <w:rFonts w:cs="Segoe UI"/>
          <w:sz w:val="20"/>
          <w:szCs w:val="20"/>
        </w:rPr>
        <w:t xml:space="preserve">). Copyright © World Wide Web Consortium (W3C). (2023). </w:t>
      </w:r>
      <w:bookmarkEnd w:id="0"/>
      <w:r w:rsidR="00553F41" w:rsidRPr="00413599">
        <w:rPr>
          <w:rFonts w:cs="Segoe UI"/>
          <w:sz w:val="20"/>
          <w:szCs w:val="20"/>
        </w:rPr>
        <w:t xml:space="preserve">This document is not the Web Content Accessibility Guidelines (WCAG) and should not be used as a substitute for it. Excerpts of WCAG are referenced solely for purposes of detailing </w:t>
      </w:r>
      <w:r w:rsidR="00DD57BD">
        <w:rPr>
          <w:rFonts w:cs="Segoe UI"/>
          <w:sz w:val="20"/>
          <w:szCs w:val="20"/>
        </w:rPr>
        <w:t>Microsoft’s</w:t>
      </w:r>
      <w:r w:rsidR="00553F41" w:rsidRPr="00413599">
        <w:rPr>
          <w:rFonts w:cs="Segoe UI"/>
          <w:sz w:val="20"/>
          <w:szCs w:val="20"/>
        </w:rPr>
        <w:t xml:space="preserve"> conformance with the relevant provisions. A full and complete copy of the Guidelines is available from the </w:t>
      </w:r>
      <w:hyperlink r:id="rId104" w:history="1">
        <w:r w:rsidR="00553F41" w:rsidRPr="00413599">
          <w:rPr>
            <w:rStyle w:val="Hyperlink"/>
            <w:rFonts w:cs="Segoe UI"/>
            <w:sz w:val="20"/>
            <w:szCs w:val="20"/>
          </w:rPr>
          <w:t>W3C WAI</w:t>
        </w:r>
      </w:hyperlink>
      <w:r w:rsidR="00553F41" w:rsidRPr="00413599">
        <w:rPr>
          <w:rFonts w:cs="Segoe UI"/>
          <w:sz w:val="20"/>
          <w:szCs w:val="20"/>
        </w:rPr>
        <w:t>.</w:t>
      </w:r>
    </w:p>
    <w:p w14:paraId="31CF2CE1" w14:textId="77777777" w:rsidR="00C84831" w:rsidRPr="0036636B" w:rsidRDefault="00C84831" w:rsidP="0073707D">
      <w:pPr>
        <w:spacing w:after="0" w:line="240" w:lineRule="auto"/>
        <w:ind w:firstLine="360"/>
        <w:rPr>
          <w:rFonts w:cs="Segoe UI"/>
          <w:sz w:val="20"/>
          <w:szCs w:val="20"/>
        </w:rPr>
      </w:pPr>
      <w:r w:rsidRPr="0036636B">
        <w:rPr>
          <w:rFonts w:cs="Segoe UI"/>
          <w:sz w:val="20"/>
          <w:szCs w:val="20"/>
        </w:rPr>
        <w:t>Microsoft regularly updates its websites and provides new information about the accessibility of products as that information becomes available.</w:t>
      </w:r>
    </w:p>
    <w:p w14:paraId="73F990A6" w14:textId="77777777" w:rsidR="00C84831" w:rsidRPr="0036636B" w:rsidRDefault="00C84831" w:rsidP="0073707D">
      <w:pPr>
        <w:spacing w:after="0" w:line="240" w:lineRule="auto"/>
        <w:ind w:firstLine="360"/>
        <w:rPr>
          <w:rFonts w:cs="Segoe UI"/>
          <w:sz w:val="20"/>
          <w:szCs w:val="20"/>
        </w:rPr>
      </w:pPr>
      <w:r w:rsidRPr="0036636B">
        <w:rPr>
          <w:rFonts w:cs="Segoe UI"/>
          <w:sz w:val="20"/>
          <w:szCs w:val="20"/>
        </w:rPr>
        <w:t xml:space="preserve">Customization of the product voids this conformance statement from Microsoft. Customers may make independent conformance statements if they have conducted due diligence to meet all relevant requirements for their customization. </w:t>
      </w:r>
    </w:p>
    <w:p w14:paraId="482F1323" w14:textId="77777777" w:rsidR="00CB65A3" w:rsidRPr="0036636B" w:rsidRDefault="00C84831" w:rsidP="0073707D">
      <w:pPr>
        <w:spacing w:after="0" w:line="240" w:lineRule="auto"/>
        <w:ind w:firstLine="360"/>
        <w:rPr>
          <w:rFonts w:cs="Segoe UI"/>
          <w:sz w:val="20"/>
          <w:szCs w:val="20"/>
        </w:rPr>
      </w:pPr>
      <w:r w:rsidRPr="0036636B">
        <w:rPr>
          <w:rFonts w:cs="Segoe UI"/>
          <w:sz w:val="20"/>
          <w:szCs w:val="20"/>
        </w:rPr>
        <w:t xml:space="preserve">Please consult with Assistive Technology (AT) vendors for compatibility specifications of specific AT products. </w:t>
      </w:r>
    </w:p>
    <w:p w14:paraId="50FDEFAB" w14:textId="6457DB8D" w:rsidR="00481E9E" w:rsidRPr="0036636B" w:rsidRDefault="00C84831" w:rsidP="0073707D">
      <w:pPr>
        <w:spacing w:after="0" w:line="240" w:lineRule="auto"/>
        <w:ind w:firstLine="360"/>
        <w:rPr>
          <w:rFonts w:cs="Segoe UI"/>
          <w:sz w:val="20"/>
          <w:szCs w:val="20"/>
        </w:rPr>
      </w:pPr>
      <w:r w:rsidRPr="0036636B">
        <w:rPr>
          <w:rFonts w:cs="Segoe UI"/>
          <w:sz w:val="20"/>
          <w:szCs w:val="20"/>
        </w:rPr>
        <w:t>This document is for informational purposes only. MICROSOFT MAKES NO WARRANTIES, EXPRESS OR IMPLIED, IN THIS DOCUMENT.</w:t>
      </w:r>
    </w:p>
    <w:p w14:paraId="198E8F62" w14:textId="77777777" w:rsidR="00387D9B" w:rsidRPr="0036636B" w:rsidRDefault="00387D9B" w:rsidP="0073707D">
      <w:pPr>
        <w:spacing w:after="0" w:line="240" w:lineRule="auto"/>
        <w:ind w:firstLine="360"/>
        <w:rPr>
          <w:rFonts w:cs="Segoe UI"/>
          <w:sz w:val="20"/>
          <w:szCs w:val="20"/>
        </w:rPr>
      </w:pPr>
    </w:p>
    <w:sectPr w:rsidR="00387D9B" w:rsidRPr="0036636B" w:rsidSect="00481E9E">
      <w:pgSz w:w="15840" w:h="12240" w:orient="landscape"/>
      <w:pgMar w:top="720" w:right="720" w:bottom="720" w:left="720" w:header="720" w:footer="39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85FFFC" w14:textId="77777777" w:rsidR="002357B2" w:rsidRDefault="002357B2" w:rsidP="000166E6">
      <w:pPr>
        <w:spacing w:after="0" w:line="240" w:lineRule="auto"/>
      </w:pPr>
      <w:r>
        <w:separator/>
      </w:r>
    </w:p>
  </w:endnote>
  <w:endnote w:type="continuationSeparator" w:id="0">
    <w:p w14:paraId="57D2F1DE" w14:textId="77777777" w:rsidR="002357B2" w:rsidRDefault="002357B2" w:rsidP="000166E6">
      <w:pPr>
        <w:spacing w:after="0" w:line="240" w:lineRule="auto"/>
      </w:pPr>
      <w:r>
        <w:continuationSeparator/>
      </w:r>
    </w:p>
  </w:endnote>
  <w:endnote w:type="continuationNotice" w:id="1">
    <w:p w14:paraId="569B0125" w14:textId="77777777" w:rsidR="002357B2" w:rsidRDefault="002357B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Lucida Grande">
    <w:altName w:val="Segoe UI"/>
    <w:charset w:val="00"/>
    <w:family w:val="swiss"/>
    <w:pitch w:val="variable"/>
    <w:sig w:usb0="E1000AEF" w:usb1="5000A1FF" w:usb2="00000000" w:usb3="00000000" w:csb0="000001B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813FEB" w14:textId="77777777" w:rsidR="002357B2" w:rsidRDefault="002357B2" w:rsidP="000166E6">
      <w:pPr>
        <w:spacing w:after="0" w:line="240" w:lineRule="auto"/>
      </w:pPr>
      <w:r>
        <w:separator/>
      </w:r>
    </w:p>
  </w:footnote>
  <w:footnote w:type="continuationSeparator" w:id="0">
    <w:p w14:paraId="66CD7552" w14:textId="77777777" w:rsidR="002357B2" w:rsidRDefault="002357B2" w:rsidP="000166E6">
      <w:pPr>
        <w:spacing w:after="0" w:line="240" w:lineRule="auto"/>
      </w:pPr>
      <w:r>
        <w:continuationSeparator/>
      </w:r>
    </w:p>
  </w:footnote>
  <w:footnote w:type="continuationNotice" w:id="1">
    <w:p w14:paraId="64E4AFB6" w14:textId="77777777" w:rsidR="002357B2" w:rsidRDefault="002357B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579E5"/>
    <w:multiLevelType w:val="multilevel"/>
    <w:tmpl w:val="2F1EDF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A03FDA"/>
    <w:multiLevelType w:val="hybridMultilevel"/>
    <w:tmpl w:val="89E001B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73530CA"/>
    <w:multiLevelType w:val="hybridMultilevel"/>
    <w:tmpl w:val="08029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514B33"/>
    <w:multiLevelType w:val="hybridMultilevel"/>
    <w:tmpl w:val="591CE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8162B9"/>
    <w:multiLevelType w:val="hybridMultilevel"/>
    <w:tmpl w:val="49383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7F3FB7"/>
    <w:multiLevelType w:val="hybridMultilevel"/>
    <w:tmpl w:val="04BA8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05573C"/>
    <w:multiLevelType w:val="hybridMultilevel"/>
    <w:tmpl w:val="ADD67E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73923FF"/>
    <w:multiLevelType w:val="hybridMultilevel"/>
    <w:tmpl w:val="3F92594A"/>
    <w:lvl w:ilvl="0" w:tplc="C492AE86">
      <w:start w:val="1"/>
      <w:numFmt w:val="bullet"/>
      <w:lvlText w:val="•"/>
      <w:lvlJc w:val="left"/>
      <w:pPr>
        <w:tabs>
          <w:tab w:val="num" w:pos="720"/>
        </w:tabs>
        <w:ind w:left="720" w:hanging="360"/>
      </w:pPr>
      <w:rPr>
        <w:rFonts w:ascii="Arial" w:hAnsi="Arial" w:hint="default"/>
      </w:rPr>
    </w:lvl>
    <w:lvl w:ilvl="1" w:tplc="E3E42468" w:tentative="1">
      <w:start w:val="1"/>
      <w:numFmt w:val="bullet"/>
      <w:lvlText w:val="•"/>
      <w:lvlJc w:val="left"/>
      <w:pPr>
        <w:tabs>
          <w:tab w:val="num" w:pos="1440"/>
        </w:tabs>
        <w:ind w:left="1440" w:hanging="360"/>
      </w:pPr>
      <w:rPr>
        <w:rFonts w:ascii="Arial" w:hAnsi="Arial" w:hint="default"/>
      </w:rPr>
    </w:lvl>
    <w:lvl w:ilvl="2" w:tplc="096010BA" w:tentative="1">
      <w:start w:val="1"/>
      <w:numFmt w:val="bullet"/>
      <w:lvlText w:val="•"/>
      <w:lvlJc w:val="left"/>
      <w:pPr>
        <w:tabs>
          <w:tab w:val="num" w:pos="2160"/>
        </w:tabs>
        <w:ind w:left="2160" w:hanging="360"/>
      </w:pPr>
      <w:rPr>
        <w:rFonts w:ascii="Arial" w:hAnsi="Arial" w:hint="default"/>
      </w:rPr>
    </w:lvl>
    <w:lvl w:ilvl="3" w:tplc="2F52CD9C" w:tentative="1">
      <w:start w:val="1"/>
      <w:numFmt w:val="bullet"/>
      <w:lvlText w:val="•"/>
      <w:lvlJc w:val="left"/>
      <w:pPr>
        <w:tabs>
          <w:tab w:val="num" w:pos="2880"/>
        </w:tabs>
        <w:ind w:left="2880" w:hanging="360"/>
      </w:pPr>
      <w:rPr>
        <w:rFonts w:ascii="Arial" w:hAnsi="Arial" w:hint="default"/>
      </w:rPr>
    </w:lvl>
    <w:lvl w:ilvl="4" w:tplc="761CAE36" w:tentative="1">
      <w:start w:val="1"/>
      <w:numFmt w:val="bullet"/>
      <w:lvlText w:val="•"/>
      <w:lvlJc w:val="left"/>
      <w:pPr>
        <w:tabs>
          <w:tab w:val="num" w:pos="3600"/>
        </w:tabs>
        <w:ind w:left="3600" w:hanging="360"/>
      </w:pPr>
      <w:rPr>
        <w:rFonts w:ascii="Arial" w:hAnsi="Arial" w:hint="default"/>
      </w:rPr>
    </w:lvl>
    <w:lvl w:ilvl="5" w:tplc="E0B2A302" w:tentative="1">
      <w:start w:val="1"/>
      <w:numFmt w:val="bullet"/>
      <w:lvlText w:val="•"/>
      <w:lvlJc w:val="left"/>
      <w:pPr>
        <w:tabs>
          <w:tab w:val="num" w:pos="4320"/>
        </w:tabs>
        <w:ind w:left="4320" w:hanging="360"/>
      </w:pPr>
      <w:rPr>
        <w:rFonts w:ascii="Arial" w:hAnsi="Arial" w:hint="default"/>
      </w:rPr>
    </w:lvl>
    <w:lvl w:ilvl="6" w:tplc="FD2405AA" w:tentative="1">
      <w:start w:val="1"/>
      <w:numFmt w:val="bullet"/>
      <w:lvlText w:val="•"/>
      <w:lvlJc w:val="left"/>
      <w:pPr>
        <w:tabs>
          <w:tab w:val="num" w:pos="5040"/>
        </w:tabs>
        <w:ind w:left="5040" w:hanging="360"/>
      </w:pPr>
      <w:rPr>
        <w:rFonts w:ascii="Arial" w:hAnsi="Arial" w:hint="default"/>
      </w:rPr>
    </w:lvl>
    <w:lvl w:ilvl="7" w:tplc="A9161BCE" w:tentative="1">
      <w:start w:val="1"/>
      <w:numFmt w:val="bullet"/>
      <w:lvlText w:val="•"/>
      <w:lvlJc w:val="left"/>
      <w:pPr>
        <w:tabs>
          <w:tab w:val="num" w:pos="5760"/>
        </w:tabs>
        <w:ind w:left="5760" w:hanging="360"/>
      </w:pPr>
      <w:rPr>
        <w:rFonts w:ascii="Arial" w:hAnsi="Arial" w:hint="default"/>
      </w:rPr>
    </w:lvl>
    <w:lvl w:ilvl="8" w:tplc="1F901C74"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1A893380"/>
    <w:multiLevelType w:val="hybridMultilevel"/>
    <w:tmpl w:val="DCA8D014"/>
    <w:lvl w:ilvl="0" w:tplc="0E3C73D2">
      <w:start w:val="1"/>
      <w:numFmt w:val="bullet"/>
      <w:lvlText w:val="•"/>
      <w:lvlJc w:val="left"/>
      <w:pPr>
        <w:tabs>
          <w:tab w:val="num" w:pos="720"/>
        </w:tabs>
        <w:ind w:left="720" w:hanging="360"/>
      </w:pPr>
      <w:rPr>
        <w:rFonts w:ascii="Arial" w:hAnsi="Arial" w:hint="default"/>
      </w:rPr>
    </w:lvl>
    <w:lvl w:ilvl="1" w:tplc="D9FE7DDE" w:tentative="1">
      <w:start w:val="1"/>
      <w:numFmt w:val="bullet"/>
      <w:lvlText w:val="•"/>
      <w:lvlJc w:val="left"/>
      <w:pPr>
        <w:tabs>
          <w:tab w:val="num" w:pos="1440"/>
        </w:tabs>
        <w:ind w:left="1440" w:hanging="360"/>
      </w:pPr>
      <w:rPr>
        <w:rFonts w:ascii="Arial" w:hAnsi="Arial" w:hint="default"/>
      </w:rPr>
    </w:lvl>
    <w:lvl w:ilvl="2" w:tplc="0A885F4A" w:tentative="1">
      <w:start w:val="1"/>
      <w:numFmt w:val="bullet"/>
      <w:lvlText w:val="•"/>
      <w:lvlJc w:val="left"/>
      <w:pPr>
        <w:tabs>
          <w:tab w:val="num" w:pos="2160"/>
        </w:tabs>
        <w:ind w:left="2160" w:hanging="360"/>
      </w:pPr>
      <w:rPr>
        <w:rFonts w:ascii="Arial" w:hAnsi="Arial" w:hint="default"/>
      </w:rPr>
    </w:lvl>
    <w:lvl w:ilvl="3" w:tplc="F05ED052" w:tentative="1">
      <w:start w:val="1"/>
      <w:numFmt w:val="bullet"/>
      <w:lvlText w:val="•"/>
      <w:lvlJc w:val="left"/>
      <w:pPr>
        <w:tabs>
          <w:tab w:val="num" w:pos="2880"/>
        </w:tabs>
        <w:ind w:left="2880" w:hanging="360"/>
      </w:pPr>
      <w:rPr>
        <w:rFonts w:ascii="Arial" w:hAnsi="Arial" w:hint="default"/>
      </w:rPr>
    </w:lvl>
    <w:lvl w:ilvl="4" w:tplc="93EA0124" w:tentative="1">
      <w:start w:val="1"/>
      <w:numFmt w:val="bullet"/>
      <w:lvlText w:val="•"/>
      <w:lvlJc w:val="left"/>
      <w:pPr>
        <w:tabs>
          <w:tab w:val="num" w:pos="3600"/>
        </w:tabs>
        <w:ind w:left="3600" w:hanging="360"/>
      </w:pPr>
      <w:rPr>
        <w:rFonts w:ascii="Arial" w:hAnsi="Arial" w:hint="default"/>
      </w:rPr>
    </w:lvl>
    <w:lvl w:ilvl="5" w:tplc="03B44E32" w:tentative="1">
      <w:start w:val="1"/>
      <w:numFmt w:val="bullet"/>
      <w:lvlText w:val="•"/>
      <w:lvlJc w:val="left"/>
      <w:pPr>
        <w:tabs>
          <w:tab w:val="num" w:pos="4320"/>
        </w:tabs>
        <w:ind w:left="4320" w:hanging="360"/>
      </w:pPr>
      <w:rPr>
        <w:rFonts w:ascii="Arial" w:hAnsi="Arial" w:hint="default"/>
      </w:rPr>
    </w:lvl>
    <w:lvl w:ilvl="6" w:tplc="24D8D6DC" w:tentative="1">
      <w:start w:val="1"/>
      <w:numFmt w:val="bullet"/>
      <w:lvlText w:val="•"/>
      <w:lvlJc w:val="left"/>
      <w:pPr>
        <w:tabs>
          <w:tab w:val="num" w:pos="5040"/>
        </w:tabs>
        <w:ind w:left="5040" w:hanging="360"/>
      </w:pPr>
      <w:rPr>
        <w:rFonts w:ascii="Arial" w:hAnsi="Arial" w:hint="default"/>
      </w:rPr>
    </w:lvl>
    <w:lvl w:ilvl="7" w:tplc="5BE02DB2" w:tentative="1">
      <w:start w:val="1"/>
      <w:numFmt w:val="bullet"/>
      <w:lvlText w:val="•"/>
      <w:lvlJc w:val="left"/>
      <w:pPr>
        <w:tabs>
          <w:tab w:val="num" w:pos="5760"/>
        </w:tabs>
        <w:ind w:left="5760" w:hanging="360"/>
      </w:pPr>
      <w:rPr>
        <w:rFonts w:ascii="Arial" w:hAnsi="Arial" w:hint="default"/>
      </w:rPr>
    </w:lvl>
    <w:lvl w:ilvl="8" w:tplc="632875A8"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1B2333B5"/>
    <w:multiLevelType w:val="hybridMultilevel"/>
    <w:tmpl w:val="E9A60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BA205F"/>
    <w:multiLevelType w:val="multilevel"/>
    <w:tmpl w:val="8ABCF86A"/>
    <w:lvl w:ilvl="0">
      <w:start w:val="5"/>
      <w:numFmt w:val="decimal"/>
      <w:lvlText w:val="%1."/>
      <w:lvlJc w:val="left"/>
      <w:pPr>
        <w:tabs>
          <w:tab w:val="num" w:pos="720"/>
        </w:tabs>
        <w:ind w:left="720" w:hanging="360"/>
      </w:pPr>
      <w:rPr>
        <w:rFonts w:hint="default"/>
      </w:rPr>
    </w:lvl>
    <w:lvl w:ilvl="1">
      <w:start w:val="1"/>
      <w:numFmt w:val="bullet"/>
      <w:lvlText w:val=""/>
      <w:lvlJc w:val="left"/>
      <w:pPr>
        <w:tabs>
          <w:tab w:val="num" w:pos="1440"/>
        </w:tabs>
        <w:ind w:left="1440" w:hanging="360"/>
      </w:pPr>
      <w:rPr>
        <w:rFonts w:ascii="Symbol" w:hAnsi="Symbol"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1" w15:restartNumberingAfterBreak="0">
    <w:nsid w:val="1F0C35F4"/>
    <w:multiLevelType w:val="hybridMultilevel"/>
    <w:tmpl w:val="0F4AE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742BA2"/>
    <w:multiLevelType w:val="hybridMultilevel"/>
    <w:tmpl w:val="452C1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14A47E2"/>
    <w:multiLevelType w:val="hybridMultilevel"/>
    <w:tmpl w:val="C51E8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FB4563"/>
    <w:multiLevelType w:val="hybridMultilevel"/>
    <w:tmpl w:val="4288ABAE"/>
    <w:lvl w:ilvl="0" w:tplc="04090001">
      <w:start w:val="1"/>
      <w:numFmt w:val="bullet"/>
      <w:lvlText w:val=""/>
      <w:lvlJc w:val="left"/>
      <w:pPr>
        <w:ind w:left="3581" w:hanging="360"/>
      </w:pPr>
      <w:rPr>
        <w:rFonts w:ascii="Symbol" w:hAnsi="Symbol" w:hint="default"/>
      </w:rPr>
    </w:lvl>
    <w:lvl w:ilvl="1" w:tplc="04090003" w:tentative="1">
      <w:start w:val="1"/>
      <w:numFmt w:val="bullet"/>
      <w:lvlText w:val="o"/>
      <w:lvlJc w:val="left"/>
      <w:pPr>
        <w:ind w:left="4301" w:hanging="360"/>
      </w:pPr>
      <w:rPr>
        <w:rFonts w:ascii="Courier New" w:hAnsi="Courier New" w:cs="Courier New" w:hint="default"/>
      </w:rPr>
    </w:lvl>
    <w:lvl w:ilvl="2" w:tplc="04090005" w:tentative="1">
      <w:start w:val="1"/>
      <w:numFmt w:val="bullet"/>
      <w:lvlText w:val=""/>
      <w:lvlJc w:val="left"/>
      <w:pPr>
        <w:ind w:left="5021" w:hanging="360"/>
      </w:pPr>
      <w:rPr>
        <w:rFonts w:ascii="Wingdings" w:hAnsi="Wingdings" w:hint="default"/>
      </w:rPr>
    </w:lvl>
    <w:lvl w:ilvl="3" w:tplc="04090001" w:tentative="1">
      <w:start w:val="1"/>
      <w:numFmt w:val="bullet"/>
      <w:lvlText w:val=""/>
      <w:lvlJc w:val="left"/>
      <w:pPr>
        <w:ind w:left="5741" w:hanging="360"/>
      </w:pPr>
      <w:rPr>
        <w:rFonts w:ascii="Symbol" w:hAnsi="Symbol" w:hint="default"/>
      </w:rPr>
    </w:lvl>
    <w:lvl w:ilvl="4" w:tplc="04090003" w:tentative="1">
      <w:start w:val="1"/>
      <w:numFmt w:val="bullet"/>
      <w:lvlText w:val="o"/>
      <w:lvlJc w:val="left"/>
      <w:pPr>
        <w:ind w:left="6461" w:hanging="360"/>
      </w:pPr>
      <w:rPr>
        <w:rFonts w:ascii="Courier New" w:hAnsi="Courier New" w:cs="Courier New" w:hint="default"/>
      </w:rPr>
    </w:lvl>
    <w:lvl w:ilvl="5" w:tplc="04090005" w:tentative="1">
      <w:start w:val="1"/>
      <w:numFmt w:val="bullet"/>
      <w:lvlText w:val=""/>
      <w:lvlJc w:val="left"/>
      <w:pPr>
        <w:ind w:left="7181" w:hanging="360"/>
      </w:pPr>
      <w:rPr>
        <w:rFonts w:ascii="Wingdings" w:hAnsi="Wingdings" w:hint="default"/>
      </w:rPr>
    </w:lvl>
    <w:lvl w:ilvl="6" w:tplc="04090001" w:tentative="1">
      <w:start w:val="1"/>
      <w:numFmt w:val="bullet"/>
      <w:lvlText w:val=""/>
      <w:lvlJc w:val="left"/>
      <w:pPr>
        <w:ind w:left="7901" w:hanging="360"/>
      </w:pPr>
      <w:rPr>
        <w:rFonts w:ascii="Symbol" w:hAnsi="Symbol" w:hint="default"/>
      </w:rPr>
    </w:lvl>
    <w:lvl w:ilvl="7" w:tplc="04090003" w:tentative="1">
      <w:start w:val="1"/>
      <w:numFmt w:val="bullet"/>
      <w:lvlText w:val="o"/>
      <w:lvlJc w:val="left"/>
      <w:pPr>
        <w:ind w:left="8621" w:hanging="360"/>
      </w:pPr>
      <w:rPr>
        <w:rFonts w:ascii="Courier New" w:hAnsi="Courier New" w:cs="Courier New" w:hint="default"/>
      </w:rPr>
    </w:lvl>
    <w:lvl w:ilvl="8" w:tplc="04090005" w:tentative="1">
      <w:start w:val="1"/>
      <w:numFmt w:val="bullet"/>
      <w:lvlText w:val=""/>
      <w:lvlJc w:val="left"/>
      <w:pPr>
        <w:ind w:left="9341" w:hanging="360"/>
      </w:pPr>
      <w:rPr>
        <w:rFonts w:ascii="Wingdings" w:hAnsi="Wingdings" w:hint="default"/>
      </w:rPr>
    </w:lvl>
  </w:abstractNum>
  <w:abstractNum w:abstractNumId="15" w15:restartNumberingAfterBreak="0">
    <w:nsid w:val="253B7F8B"/>
    <w:multiLevelType w:val="multilevel"/>
    <w:tmpl w:val="3B8019BA"/>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6" w15:restartNumberingAfterBreak="0">
    <w:nsid w:val="26A96956"/>
    <w:multiLevelType w:val="hybridMultilevel"/>
    <w:tmpl w:val="9D6250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A1D6285"/>
    <w:multiLevelType w:val="hybridMultilevel"/>
    <w:tmpl w:val="8CE6F5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B400323"/>
    <w:multiLevelType w:val="hybridMultilevel"/>
    <w:tmpl w:val="0D9802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C3C27FB"/>
    <w:multiLevelType w:val="hybridMultilevel"/>
    <w:tmpl w:val="BBEA81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CD10117"/>
    <w:multiLevelType w:val="hybridMultilevel"/>
    <w:tmpl w:val="F4FAB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DF546E1"/>
    <w:multiLevelType w:val="hybridMultilevel"/>
    <w:tmpl w:val="AEC8D4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36032A3"/>
    <w:multiLevelType w:val="hybridMultilevel"/>
    <w:tmpl w:val="BD7008E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397905D2"/>
    <w:multiLevelType w:val="hybridMultilevel"/>
    <w:tmpl w:val="FEB280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B795D65"/>
    <w:multiLevelType w:val="multilevel"/>
    <w:tmpl w:val="78409B3A"/>
    <w:lvl w:ilvl="0">
      <w:start w:val="5"/>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5" w15:restartNumberingAfterBreak="0">
    <w:nsid w:val="3D966132"/>
    <w:multiLevelType w:val="hybridMultilevel"/>
    <w:tmpl w:val="5B7AB2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56906B4"/>
    <w:multiLevelType w:val="hybridMultilevel"/>
    <w:tmpl w:val="5A0A8C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B05653"/>
    <w:multiLevelType w:val="hybridMultilevel"/>
    <w:tmpl w:val="F9F6F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E803EDB"/>
    <w:multiLevelType w:val="hybridMultilevel"/>
    <w:tmpl w:val="3CACF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2525E03"/>
    <w:multiLevelType w:val="hybridMultilevel"/>
    <w:tmpl w:val="D8AA9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BF1F43"/>
    <w:multiLevelType w:val="hybridMultilevel"/>
    <w:tmpl w:val="19E6ED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53192BB6"/>
    <w:multiLevelType w:val="hybridMultilevel"/>
    <w:tmpl w:val="52F28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5060A96"/>
    <w:multiLevelType w:val="multilevel"/>
    <w:tmpl w:val="56E4C9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58B0338"/>
    <w:multiLevelType w:val="multilevel"/>
    <w:tmpl w:val="56E4C9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BE22BE2"/>
    <w:multiLevelType w:val="hybridMultilevel"/>
    <w:tmpl w:val="7CD0CA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EA8285B"/>
    <w:multiLevelType w:val="hybridMultilevel"/>
    <w:tmpl w:val="C28E43C2"/>
    <w:lvl w:ilvl="0" w:tplc="9D5EBCC0">
      <w:start w:val="1"/>
      <w:numFmt w:val="decimal"/>
      <w:lvlText w:val="%1)"/>
      <w:lvlJc w:val="left"/>
      <w:pPr>
        <w:ind w:left="720" w:hanging="360"/>
      </w:pPr>
      <w:rPr>
        <w:rFonts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0852819"/>
    <w:multiLevelType w:val="multilevel"/>
    <w:tmpl w:val="8C5046D0"/>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7" w15:restartNumberingAfterBreak="0">
    <w:nsid w:val="61426EC6"/>
    <w:multiLevelType w:val="hybridMultilevel"/>
    <w:tmpl w:val="0802A5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7C8301F"/>
    <w:multiLevelType w:val="hybridMultilevel"/>
    <w:tmpl w:val="8D662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A4B1EAD"/>
    <w:multiLevelType w:val="hybridMultilevel"/>
    <w:tmpl w:val="F41427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5870D18"/>
    <w:multiLevelType w:val="hybridMultilevel"/>
    <w:tmpl w:val="0CFED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6501F47"/>
    <w:multiLevelType w:val="hybridMultilevel"/>
    <w:tmpl w:val="5DCE2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99355F5"/>
    <w:multiLevelType w:val="hybridMultilevel"/>
    <w:tmpl w:val="C6009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E294521"/>
    <w:multiLevelType w:val="hybridMultilevel"/>
    <w:tmpl w:val="8BA84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59392614">
    <w:abstractNumId w:val="25"/>
  </w:num>
  <w:num w:numId="2" w16cid:durableId="1735079749">
    <w:abstractNumId w:val="26"/>
  </w:num>
  <w:num w:numId="3" w16cid:durableId="635835791">
    <w:abstractNumId w:val="4"/>
  </w:num>
  <w:num w:numId="4" w16cid:durableId="493910597">
    <w:abstractNumId w:val="19"/>
  </w:num>
  <w:num w:numId="5" w16cid:durableId="1126657579">
    <w:abstractNumId w:val="41"/>
  </w:num>
  <w:num w:numId="6" w16cid:durableId="1682312799">
    <w:abstractNumId w:val="31"/>
  </w:num>
  <w:num w:numId="7" w16cid:durableId="2096896408">
    <w:abstractNumId w:val="13"/>
  </w:num>
  <w:num w:numId="8" w16cid:durableId="425004915">
    <w:abstractNumId w:val="29"/>
  </w:num>
  <w:num w:numId="9" w16cid:durableId="964506010">
    <w:abstractNumId w:val="9"/>
  </w:num>
  <w:num w:numId="10" w16cid:durableId="888804028">
    <w:abstractNumId w:val="27"/>
  </w:num>
  <w:num w:numId="11" w16cid:durableId="2033215519">
    <w:abstractNumId w:val="3"/>
  </w:num>
  <w:num w:numId="12" w16cid:durableId="767770480">
    <w:abstractNumId w:val="5"/>
  </w:num>
  <w:num w:numId="13" w16cid:durableId="2101175453">
    <w:abstractNumId w:val="21"/>
  </w:num>
  <w:num w:numId="14" w16cid:durableId="1685135714">
    <w:abstractNumId w:val="34"/>
  </w:num>
  <w:num w:numId="15" w16cid:durableId="1526018681">
    <w:abstractNumId w:val="11"/>
  </w:num>
  <w:num w:numId="16" w16cid:durableId="295258385">
    <w:abstractNumId w:val="40"/>
  </w:num>
  <w:num w:numId="17" w16cid:durableId="1863471243">
    <w:abstractNumId w:val="42"/>
  </w:num>
  <w:num w:numId="18" w16cid:durableId="298195021">
    <w:abstractNumId w:val="38"/>
  </w:num>
  <w:num w:numId="19" w16cid:durableId="1483540973">
    <w:abstractNumId w:val="17"/>
  </w:num>
  <w:num w:numId="20" w16cid:durableId="1332492945">
    <w:abstractNumId w:val="16"/>
  </w:num>
  <w:num w:numId="21" w16cid:durableId="960769482">
    <w:abstractNumId w:val="28"/>
  </w:num>
  <w:num w:numId="22" w16cid:durableId="226191440">
    <w:abstractNumId w:val="2"/>
  </w:num>
  <w:num w:numId="23" w16cid:durableId="2139716621">
    <w:abstractNumId w:val="43"/>
  </w:num>
  <w:num w:numId="24" w16cid:durableId="100687067">
    <w:abstractNumId w:val="33"/>
  </w:num>
  <w:num w:numId="25" w16cid:durableId="58022605">
    <w:abstractNumId w:val="10"/>
  </w:num>
  <w:num w:numId="26" w16cid:durableId="1198087379">
    <w:abstractNumId w:val="6"/>
  </w:num>
  <w:num w:numId="27" w16cid:durableId="1959557440">
    <w:abstractNumId w:val="36"/>
  </w:num>
  <w:num w:numId="28" w16cid:durableId="533351920">
    <w:abstractNumId w:val="14"/>
  </w:num>
  <w:num w:numId="29" w16cid:durableId="1810896939">
    <w:abstractNumId w:val="15"/>
  </w:num>
  <w:num w:numId="30" w16cid:durableId="1079139036">
    <w:abstractNumId w:val="1"/>
  </w:num>
  <w:num w:numId="31" w16cid:durableId="1920745922">
    <w:abstractNumId w:val="37"/>
  </w:num>
  <w:num w:numId="32" w16cid:durableId="1517427300">
    <w:abstractNumId w:val="39"/>
  </w:num>
  <w:num w:numId="33" w16cid:durableId="1212032786">
    <w:abstractNumId w:val="23"/>
  </w:num>
  <w:num w:numId="34" w16cid:durableId="1317297374">
    <w:abstractNumId w:val="35"/>
  </w:num>
  <w:num w:numId="35" w16cid:durableId="2015760515">
    <w:abstractNumId w:val="22"/>
  </w:num>
  <w:num w:numId="36" w16cid:durableId="285890170">
    <w:abstractNumId w:val="32"/>
  </w:num>
  <w:num w:numId="37" w16cid:durableId="1489982348">
    <w:abstractNumId w:val="0"/>
  </w:num>
  <w:num w:numId="38" w16cid:durableId="1794404222">
    <w:abstractNumId w:val="12"/>
  </w:num>
  <w:num w:numId="39" w16cid:durableId="1079450877">
    <w:abstractNumId w:val="18"/>
  </w:num>
  <w:num w:numId="40" w16cid:durableId="258031299">
    <w:abstractNumId w:val="24"/>
  </w:num>
  <w:num w:numId="41" w16cid:durableId="1786078590">
    <w:abstractNumId w:val="6"/>
  </w:num>
  <w:num w:numId="42" w16cid:durableId="309673369">
    <w:abstractNumId w:val="22"/>
  </w:num>
  <w:num w:numId="43" w16cid:durableId="592588369">
    <w:abstractNumId w:val="20"/>
  </w:num>
  <w:num w:numId="44" w16cid:durableId="252712175">
    <w:abstractNumId w:val="30"/>
  </w:num>
  <w:num w:numId="45" w16cid:durableId="2073891718">
    <w:abstractNumId w:val="7"/>
  </w:num>
  <w:num w:numId="46" w16cid:durableId="1955357453">
    <w:abstractNumId w:val="8"/>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removePersonalInformation/>
  <w:removeDateAndTime/>
  <w:activeWritingStyle w:appName="MSWord" w:lang="en-US" w:vendorID="64" w:dllVersion="6" w:nlCheck="1" w:checkStyle="0"/>
  <w:activeWritingStyle w:appName="MSWord" w:lang="en-US" w:vendorID="64" w:dllVersion="4096" w:nlCheck="1" w:checkStyle="0"/>
  <w:activeWritingStyle w:appName="MSWord" w:lang="en-US" w:vendorID="64" w:dllVersion="0" w:nlCheck="1" w:checkStyle="0"/>
  <w:proofState w:spelling="clean" w:grammar="clean"/>
  <w:documentProtection w:edit="readOnly" w:enforcement="1"/>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D09E33E6-DC64-44D4-885D-7ED8C60B4803}"/>
    <w:docVar w:name="dgnword-eventsink" w:val="516811848"/>
  </w:docVars>
  <w:rsids>
    <w:rsidRoot w:val="00F1065B"/>
    <w:rsid w:val="0000414C"/>
    <w:rsid w:val="0000532D"/>
    <w:rsid w:val="000061EC"/>
    <w:rsid w:val="00006EC5"/>
    <w:rsid w:val="000077EE"/>
    <w:rsid w:val="00007D64"/>
    <w:rsid w:val="00010488"/>
    <w:rsid w:val="00010C89"/>
    <w:rsid w:val="00011E45"/>
    <w:rsid w:val="000124F4"/>
    <w:rsid w:val="000126B7"/>
    <w:rsid w:val="00013DE5"/>
    <w:rsid w:val="00014852"/>
    <w:rsid w:val="00014B22"/>
    <w:rsid w:val="00014D6D"/>
    <w:rsid w:val="000159C7"/>
    <w:rsid w:val="000160DA"/>
    <w:rsid w:val="000166E6"/>
    <w:rsid w:val="000167B8"/>
    <w:rsid w:val="000169C9"/>
    <w:rsid w:val="00016A29"/>
    <w:rsid w:val="00016BD3"/>
    <w:rsid w:val="00020303"/>
    <w:rsid w:val="000208A3"/>
    <w:rsid w:val="0002325B"/>
    <w:rsid w:val="00025B80"/>
    <w:rsid w:val="0002796F"/>
    <w:rsid w:val="000334C0"/>
    <w:rsid w:val="000359F5"/>
    <w:rsid w:val="00040BBB"/>
    <w:rsid w:val="00043DE9"/>
    <w:rsid w:val="00045BDA"/>
    <w:rsid w:val="00046673"/>
    <w:rsid w:val="00053CF4"/>
    <w:rsid w:val="0005482C"/>
    <w:rsid w:val="000557CB"/>
    <w:rsid w:val="00056887"/>
    <w:rsid w:val="00057620"/>
    <w:rsid w:val="00060CB8"/>
    <w:rsid w:val="000626D1"/>
    <w:rsid w:val="00065BC8"/>
    <w:rsid w:val="00067965"/>
    <w:rsid w:val="00070498"/>
    <w:rsid w:val="000742C9"/>
    <w:rsid w:val="00075062"/>
    <w:rsid w:val="00076062"/>
    <w:rsid w:val="0007677C"/>
    <w:rsid w:val="00076D68"/>
    <w:rsid w:val="000779FD"/>
    <w:rsid w:val="0008426B"/>
    <w:rsid w:val="00084B7D"/>
    <w:rsid w:val="00084CA3"/>
    <w:rsid w:val="000861F5"/>
    <w:rsid w:val="0008676C"/>
    <w:rsid w:val="00087A25"/>
    <w:rsid w:val="00087F69"/>
    <w:rsid w:val="000918C5"/>
    <w:rsid w:val="00097879"/>
    <w:rsid w:val="00097CDA"/>
    <w:rsid w:val="000A0483"/>
    <w:rsid w:val="000A2341"/>
    <w:rsid w:val="000A32DE"/>
    <w:rsid w:val="000B0FA8"/>
    <w:rsid w:val="000B2426"/>
    <w:rsid w:val="000B34F8"/>
    <w:rsid w:val="000B623F"/>
    <w:rsid w:val="000B6A1A"/>
    <w:rsid w:val="000B72FD"/>
    <w:rsid w:val="000B7C30"/>
    <w:rsid w:val="000C25DE"/>
    <w:rsid w:val="000C328B"/>
    <w:rsid w:val="000C3471"/>
    <w:rsid w:val="000C5C6C"/>
    <w:rsid w:val="000C772D"/>
    <w:rsid w:val="000C7BDD"/>
    <w:rsid w:val="000D5B84"/>
    <w:rsid w:val="000E0B15"/>
    <w:rsid w:val="000E2BFB"/>
    <w:rsid w:val="000E4268"/>
    <w:rsid w:val="000E43BF"/>
    <w:rsid w:val="000E54FF"/>
    <w:rsid w:val="000E672F"/>
    <w:rsid w:val="000E78CA"/>
    <w:rsid w:val="000E791E"/>
    <w:rsid w:val="000E7F0D"/>
    <w:rsid w:val="000F21FA"/>
    <w:rsid w:val="000F40EC"/>
    <w:rsid w:val="000F4642"/>
    <w:rsid w:val="000F4B18"/>
    <w:rsid w:val="000F57AA"/>
    <w:rsid w:val="000F57F9"/>
    <w:rsid w:val="000F636A"/>
    <w:rsid w:val="00100BEC"/>
    <w:rsid w:val="00100CD2"/>
    <w:rsid w:val="001013F5"/>
    <w:rsid w:val="0010175D"/>
    <w:rsid w:val="001027BB"/>
    <w:rsid w:val="00104FCF"/>
    <w:rsid w:val="00107903"/>
    <w:rsid w:val="00110E4E"/>
    <w:rsid w:val="00111513"/>
    <w:rsid w:val="00111B1A"/>
    <w:rsid w:val="001123B0"/>
    <w:rsid w:val="00112471"/>
    <w:rsid w:val="00113CCD"/>
    <w:rsid w:val="00113E14"/>
    <w:rsid w:val="00115FB9"/>
    <w:rsid w:val="00116F20"/>
    <w:rsid w:val="001214CF"/>
    <w:rsid w:val="00121DF1"/>
    <w:rsid w:val="001256B1"/>
    <w:rsid w:val="00126061"/>
    <w:rsid w:val="00126317"/>
    <w:rsid w:val="001303A2"/>
    <w:rsid w:val="00130D51"/>
    <w:rsid w:val="0013248F"/>
    <w:rsid w:val="00133138"/>
    <w:rsid w:val="00134558"/>
    <w:rsid w:val="00137D3C"/>
    <w:rsid w:val="00140275"/>
    <w:rsid w:val="00141C98"/>
    <w:rsid w:val="00142F18"/>
    <w:rsid w:val="0014489B"/>
    <w:rsid w:val="00151103"/>
    <w:rsid w:val="0015517B"/>
    <w:rsid w:val="001606CD"/>
    <w:rsid w:val="0016220D"/>
    <w:rsid w:val="00162C7E"/>
    <w:rsid w:val="00166244"/>
    <w:rsid w:val="0016704A"/>
    <w:rsid w:val="0016739C"/>
    <w:rsid w:val="00173059"/>
    <w:rsid w:val="00174AF0"/>
    <w:rsid w:val="00175077"/>
    <w:rsid w:val="0018241E"/>
    <w:rsid w:val="001864D8"/>
    <w:rsid w:val="00186E08"/>
    <w:rsid w:val="001934E9"/>
    <w:rsid w:val="0019393C"/>
    <w:rsid w:val="00193C41"/>
    <w:rsid w:val="00196567"/>
    <w:rsid w:val="001A3454"/>
    <w:rsid w:val="001A42DD"/>
    <w:rsid w:val="001A649E"/>
    <w:rsid w:val="001A743E"/>
    <w:rsid w:val="001A75BE"/>
    <w:rsid w:val="001B0321"/>
    <w:rsid w:val="001B0730"/>
    <w:rsid w:val="001B08BB"/>
    <w:rsid w:val="001B178E"/>
    <w:rsid w:val="001B339B"/>
    <w:rsid w:val="001B374D"/>
    <w:rsid w:val="001C1793"/>
    <w:rsid w:val="001C1E09"/>
    <w:rsid w:val="001C2D10"/>
    <w:rsid w:val="001C2E6B"/>
    <w:rsid w:val="001C2F66"/>
    <w:rsid w:val="001C6359"/>
    <w:rsid w:val="001D2DFB"/>
    <w:rsid w:val="001D4FB2"/>
    <w:rsid w:val="001D5378"/>
    <w:rsid w:val="001E0C93"/>
    <w:rsid w:val="001E6C2D"/>
    <w:rsid w:val="001F17A8"/>
    <w:rsid w:val="001F1A0D"/>
    <w:rsid w:val="001F351A"/>
    <w:rsid w:val="001F5C45"/>
    <w:rsid w:val="001F6C79"/>
    <w:rsid w:val="001F7D89"/>
    <w:rsid w:val="002004E7"/>
    <w:rsid w:val="00203295"/>
    <w:rsid w:val="002033D0"/>
    <w:rsid w:val="0020493F"/>
    <w:rsid w:val="00204FE9"/>
    <w:rsid w:val="00206023"/>
    <w:rsid w:val="0021185C"/>
    <w:rsid w:val="00213589"/>
    <w:rsid w:val="00213A3D"/>
    <w:rsid w:val="00217D3B"/>
    <w:rsid w:val="00217DB0"/>
    <w:rsid w:val="00217F03"/>
    <w:rsid w:val="00220D3E"/>
    <w:rsid w:val="00222464"/>
    <w:rsid w:val="002237FB"/>
    <w:rsid w:val="002270B4"/>
    <w:rsid w:val="002302A1"/>
    <w:rsid w:val="00230C24"/>
    <w:rsid w:val="00234DED"/>
    <w:rsid w:val="00234E2E"/>
    <w:rsid w:val="00235141"/>
    <w:rsid w:val="00235446"/>
    <w:rsid w:val="002357B2"/>
    <w:rsid w:val="00236CAB"/>
    <w:rsid w:val="00237660"/>
    <w:rsid w:val="00240E97"/>
    <w:rsid w:val="002441DC"/>
    <w:rsid w:val="00244FAE"/>
    <w:rsid w:val="00245EA5"/>
    <w:rsid w:val="0024673E"/>
    <w:rsid w:val="002523FB"/>
    <w:rsid w:val="002540AB"/>
    <w:rsid w:val="0026280B"/>
    <w:rsid w:val="0026444E"/>
    <w:rsid w:val="0026493C"/>
    <w:rsid w:val="00264CCD"/>
    <w:rsid w:val="00265C5F"/>
    <w:rsid w:val="00266209"/>
    <w:rsid w:val="00266210"/>
    <w:rsid w:val="002662C5"/>
    <w:rsid w:val="00266523"/>
    <w:rsid w:val="00270C1E"/>
    <w:rsid w:val="00270F56"/>
    <w:rsid w:val="00274C1F"/>
    <w:rsid w:val="00275B0F"/>
    <w:rsid w:val="00276808"/>
    <w:rsid w:val="00277BC7"/>
    <w:rsid w:val="0028004D"/>
    <w:rsid w:val="00282154"/>
    <w:rsid w:val="00282A90"/>
    <w:rsid w:val="00284F55"/>
    <w:rsid w:val="00285ECD"/>
    <w:rsid w:val="00287424"/>
    <w:rsid w:val="002878EB"/>
    <w:rsid w:val="002916DD"/>
    <w:rsid w:val="00291EEC"/>
    <w:rsid w:val="0029331D"/>
    <w:rsid w:val="00294346"/>
    <w:rsid w:val="00295658"/>
    <w:rsid w:val="00296B3E"/>
    <w:rsid w:val="00296CC7"/>
    <w:rsid w:val="002A0666"/>
    <w:rsid w:val="002A3DAB"/>
    <w:rsid w:val="002A42E0"/>
    <w:rsid w:val="002A5830"/>
    <w:rsid w:val="002A60B4"/>
    <w:rsid w:val="002A7B5A"/>
    <w:rsid w:val="002A7F91"/>
    <w:rsid w:val="002B1D2E"/>
    <w:rsid w:val="002B30CC"/>
    <w:rsid w:val="002B31D2"/>
    <w:rsid w:val="002B45FB"/>
    <w:rsid w:val="002B4D84"/>
    <w:rsid w:val="002B5092"/>
    <w:rsid w:val="002B6683"/>
    <w:rsid w:val="002B6CE9"/>
    <w:rsid w:val="002B6D4C"/>
    <w:rsid w:val="002C0F06"/>
    <w:rsid w:val="002C140C"/>
    <w:rsid w:val="002C3296"/>
    <w:rsid w:val="002C4D86"/>
    <w:rsid w:val="002D0245"/>
    <w:rsid w:val="002D098C"/>
    <w:rsid w:val="002D1160"/>
    <w:rsid w:val="002D1464"/>
    <w:rsid w:val="002D4040"/>
    <w:rsid w:val="002D6659"/>
    <w:rsid w:val="002D6D2A"/>
    <w:rsid w:val="002D72B0"/>
    <w:rsid w:val="002D732D"/>
    <w:rsid w:val="002E1129"/>
    <w:rsid w:val="002E2714"/>
    <w:rsid w:val="002E3B11"/>
    <w:rsid w:val="002E5100"/>
    <w:rsid w:val="002F0242"/>
    <w:rsid w:val="002F05F3"/>
    <w:rsid w:val="002F11E2"/>
    <w:rsid w:val="002F14B5"/>
    <w:rsid w:val="002F261D"/>
    <w:rsid w:val="002F3CB3"/>
    <w:rsid w:val="0030069A"/>
    <w:rsid w:val="00301E95"/>
    <w:rsid w:val="00303E8A"/>
    <w:rsid w:val="003044A2"/>
    <w:rsid w:val="00310B13"/>
    <w:rsid w:val="00311C3E"/>
    <w:rsid w:val="003127BD"/>
    <w:rsid w:val="00314081"/>
    <w:rsid w:val="00314CF9"/>
    <w:rsid w:val="0031657F"/>
    <w:rsid w:val="00320395"/>
    <w:rsid w:val="00322109"/>
    <w:rsid w:val="00326F84"/>
    <w:rsid w:val="00327269"/>
    <w:rsid w:val="003401A9"/>
    <w:rsid w:val="00343F68"/>
    <w:rsid w:val="00345192"/>
    <w:rsid w:val="00345640"/>
    <w:rsid w:val="00345B5C"/>
    <w:rsid w:val="00346893"/>
    <w:rsid w:val="003509D5"/>
    <w:rsid w:val="00350A7A"/>
    <w:rsid w:val="003517A9"/>
    <w:rsid w:val="00353D5D"/>
    <w:rsid w:val="00354CAF"/>
    <w:rsid w:val="00354E9A"/>
    <w:rsid w:val="0035584E"/>
    <w:rsid w:val="00356DCD"/>
    <w:rsid w:val="00356FF5"/>
    <w:rsid w:val="003603B2"/>
    <w:rsid w:val="00361A50"/>
    <w:rsid w:val="0036213E"/>
    <w:rsid w:val="0036289C"/>
    <w:rsid w:val="00365213"/>
    <w:rsid w:val="0036636B"/>
    <w:rsid w:val="00371879"/>
    <w:rsid w:val="00372070"/>
    <w:rsid w:val="0037208B"/>
    <w:rsid w:val="003755EF"/>
    <w:rsid w:val="0037565D"/>
    <w:rsid w:val="00375929"/>
    <w:rsid w:val="00375D79"/>
    <w:rsid w:val="0038063C"/>
    <w:rsid w:val="00382EBC"/>
    <w:rsid w:val="00386343"/>
    <w:rsid w:val="003874C3"/>
    <w:rsid w:val="00387D9B"/>
    <w:rsid w:val="00391647"/>
    <w:rsid w:val="00392B09"/>
    <w:rsid w:val="00392C84"/>
    <w:rsid w:val="00394265"/>
    <w:rsid w:val="00394DEB"/>
    <w:rsid w:val="003951AD"/>
    <w:rsid w:val="003A1EFD"/>
    <w:rsid w:val="003A2DAC"/>
    <w:rsid w:val="003A5554"/>
    <w:rsid w:val="003A6054"/>
    <w:rsid w:val="003B00FC"/>
    <w:rsid w:val="003B0CBB"/>
    <w:rsid w:val="003B1F79"/>
    <w:rsid w:val="003B1FAD"/>
    <w:rsid w:val="003B2362"/>
    <w:rsid w:val="003B2CA1"/>
    <w:rsid w:val="003B39E2"/>
    <w:rsid w:val="003B43D9"/>
    <w:rsid w:val="003B4418"/>
    <w:rsid w:val="003B4658"/>
    <w:rsid w:val="003B4BC3"/>
    <w:rsid w:val="003B7BF3"/>
    <w:rsid w:val="003C1DFB"/>
    <w:rsid w:val="003C247C"/>
    <w:rsid w:val="003C47DC"/>
    <w:rsid w:val="003C59FF"/>
    <w:rsid w:val="003C5AB8"/>
    <w:rsid w:val="003C5C32"/>
    <w:rsid w:val="003C5E1E"/>
    <w:rsid w:val="003D12BA"/>
    <w:rsid w:val="003D14BA"/>
    <w:rsid w:val="003D2163"/>
    <w:rsid w:val="003D23E7"/>
    <w:rsid w:val="003D6096"/>
    <w:rsid w:val="003D728B"/>
    <w:rsid w:val="003E10E4"/>
    <w:rsid w:val="003E3F2B"/>
    <w:rsid w:val="003E47A9"/>
    <w:rsid w:val="003E6F7B"/>
    <w:rsid w:val="003F015B"/>
    <w:rsid w:val="003F0F64"/>
    <w:rsid w:val="003F3823"/>
    <w:rsid w:val="003F4276"/>
    <w:rsid w:val="003F7976"/>
    <w:rsid w:val="004003DE"/>
    <w:rsid w:val="004005C1"/>
    <w:rsid w:val="00400CA0"/>
    <w:rsid w:val="0040235E"/>
    <w:rsid w:val="00402548"/>
    <w:rsid w:val="00404793"/>
    <w:rsid w:val="004069E1"/>
    <w:rsid w:val="00407B98"/>
    <w:rsid w:val="004128D7"/>
    <w:rsid w:val="004133B3"/>
    <w:rsid w:val="0041485C"/>
    <w:rsid w:val="004161C3"/>
    <w:rsid w:val="004167E0"/>
    <w:rsid w:val="00422BE8"/>
    <w:rsid w:val="00422EC7"/>
    <w:rsid w:val="00425AFC"/>
    <w:rsid w:val="004269EA"/>
    <w:rsid w:val="00427763"/>
    <w:rsid w:val="004278BA"/>
    <w:rsid w:val="004303FC"/>
    <w:rsid w:val="00430F34"/>
    <w:rsid w:val="00432F63"/>
    <w:rsid w:val="00433C36"/>
    <w:rsid w:val="004342FA"/>
    <w:rsid w:val="004346B9"/>
    <w:rsid w:val="004370CA"/>
    <w:rsid w:val="0043717C"/>
    <w:rsid w:val="00441526"/>
    <w:rsid w:val="00441BD4"/>
    <w:rsid w:val="004437DA"/>
    <w:rsid w:val="00444DDA"/>
    <w:rsid w:val="00445D7A"/>
    <w:rsid w:val="004508ED"/>
    <w:rsid w:val="0045258C"/>
    <w:rsid w:val="00453B38"/>
    <w:rsid w:val="00453DDC"/>
    <w:rsid w:val="00454377"/>
    <w:rsid w:val="00456D70"/>
    <w:rsid w:val="0046131D"/>
    <w:rsid w:val="0046334F"/>
    <w:rsid w:val="00464CF7"/>
    <w:rsid w:val="004700D1"/>
    <w:rsid w:val="004720C9"/>
    <w:rsid w:val="0047361D"/>
    <w:rsid w:val="00474877"/>
    <w:rsid w:val="00475CE0"/>
    <w:rsid w:val="00476B5C"/>
    <w:rsid w:val="00480CC8"/>
    <w:rsid w:val="0048131A"/>
    <w:rsid w:val="0048157B"/>
    <w:rsid w:val="00481E9E"/>
    <w:rsid w:val="00484C35"/>
    <w:rsid w:val="00487BBA"/>
    <w:rsid w:val="004900A9"/>
    <w:rsid w:val="004928F1"/>
    <w:rsid w:val="004936CD"/>
    <w:rsid w:val="004943CD"/>
    <w:rsid w:val="004A1530"/>
    <w:rsid w:val="004A371E"/>
    <w:rsid w:val="004A5849"/>
    <w:rsid w:val="004B0319"/>
    <w:rsid w:val="004B10D2"/>
    <w:rsid w:val="004B34F6"/>
    <w:rsid w:val="004B3B85"/>
    <w:rsid w:val="004C2EBD"/>
    <w:rsid w:val="004C3487"/>
    <w:rsid w:val="004C4942"/>
    <w:rsid w:val="004C5771"/>
    <w:rsid w:val="004C658C"/>
    <w:rsid w:val="004D2EA7"/>
    <w:rsid w:val="004D58DF"/>
    <w:rsid w:val="004D5BAB"/>
    <w:rsid w:val="004E08D2"/>
    <w:rsid w:val="004E1384"/>
    <w:rsid w:val="004E24DC"/>
    <w:rsid w:val="004E2872"/>
    <w:rsid w:val="004E3869"/>
    <w:rsid w:val="004E3EA3"/>
    <w:rsid w:val="004E7C07"/>
    <w:rsid w:val="004F0016"/>
    <w:rsid w:val="004F0B39"/>
    <w:rsid w:val="004F357F"/>
    <w:rsid w:val="004F6A3F"/>
    <w:rsid w:val="004F6AEA"/>
    <w:rsid w:val="004F748F"/>
    <w:rsid w:val="004F7AB8"/>
    <w:rsid w:val="005003C1"/>
    <w:rsid w:val="00500CCC"/>
    <w:rsid w:val="005117BC"/>
    <w:rsid w:val="00512D60"/>
    <w:rsid w:val="00512F31"/>
    <w:rsid w:val="00514864"/>
    <w:rsid w:val="005149DB"/>
    <w:rsid w:val="00516BDE"/>
    <w:rsid w:val="00517483"/>
    <w:rsid w:val="00517AEC"/>
    <w:rsid w:val="00517C15"/>
    <w:rsid w:val="00517D9A"/>
    <w:rsid w:val="005208ED"/>
    <w:rsid w:val="00522042"/>
    <w:rsid w:val="005239AC"/>
    <w:rsid w:val="0052427D"/>
    <w:rsid w:val="0052557A"/>
    <w:rsid w:val="00534E88"/>
    <w:rsid w:val="00535FCD"/>
    <w:rsid w:val="00536764"/>
    <w:rsid w:val="00537CFF"/>
    <w:rsid w:val="005419B1"/>
    <w:rsid w:val="005439D8"/>
    <w:rsid w:val="00544786"/>
    <w:rsid w:val="00545B1A"/>
    <w:rsid w:val="005474D2"/>
    <w:rsid w:val="00550764"/>
    <w:rsid w:val="00552101"/>
    <w:rsid w:val="0055227C"/>
    <w:rsid w:val="005529A7"/>
    <w:rsid w:val="005535F6"/>
    <w:rsid w:val="00553F41"/>
    <w:rsid w:val="00554492"/>
    <w:rsid w:val="005567A2"/>
    <w:rsid w:val="0056149B"/>
    <w:rsid w:val="00561AF9"/>
    <w:rsid w:val="00564254"/>
    <w:rsid w:val="00565E43"/>
    <w:rsid w:val="00567A1E"/>
    <w:rsid w:val="00571C77"/>
    <w:rsid w:val="005737B2"/>
    <w:rsid w:val="0057574C"/>
    <w:rsid w:val="00576F46"/>
    <w:rsid w:val="00577614"/>
    <w:rsid w:val="0057767E"/>
    <w:rsid w:val="005833A6"/>
    <w:rsid w:val="0058441E"/>
    <w:rsid w:val="00584D74"/>
    <w:rsid w:val="00585546"/>
    <w:rsid w:val="00585593"/>
    <w:rsid w:val="005857C4"/>
    <w:rsid w:val="00586807"/>
    <w:rsid w:val="00591331"/>
    <w:rsid w:val="005960FA"/>
    <w:rsid w:val="0059704E"/>
    <w:rsid w:val="0059730D"/>
    <w:rsid w:val="005974EE"/>
    <w:rsid w:val="005A05F1"/>
    <w:rsid w:val="005A14C2"/>
    <w:rsid w:val="005A63E0"/>
    <w:rsid w:val="005A655F"/>
    <w:rsid w:val="005B060B"/>
    <w:rsid w:val="005B0930"/>
    <w:rsid w:val="005B32E2"/>
    <w:rsid w:val="005B7845"/>
    <w:rsid w:val="005C0444"/>
    <w:rsid w:val="005C2213"/>
    <w:rsid w:val="005C4757"/>
    <w:rsid w:val="005C5D92"/>
    <w:rsid w:val="005D0014"/>
    <w:rsid w:val="005D01CB"/>
    <w:rsid w:val="005D091E"/>
    <w:rsid w:val="005D2E3C"/>
    <w:rsid w:val="005D60BA"/>
    <w:rsid w:val="005D6A69"/>
    <w:rsid w:val="005D6FF6"/>
    <w:rsid w:val="005D7204"/>
    <w:rsid w:val="005D7296"/>
    <w:rsid w:val="005D732B"/>
    <w:rsid w:val="005D76F8"/>
    <w:rsid w:val="005D7D11"/>
    <w:rsid w:val="005E32A1"/>
    <w:rsid w:val="005E33D8"/>
    <w:rsid w:val="005E7AC0"/>
    <w:rsid w:val="005F05E0"/>
    <w:rsid w:val="005F0EEC"/>
    <w:rsid w:val="005F1CE8"/>
    <w:rsid w:val="005F1CE9"/>
    <w:rsid w:val="005F71E4"/>
    <w:rsid w:val="0060017A"/>
    <w:rsid w:val="00602B6E"/>
    <w:rsid w:val="006036DC"/>
    <w:rsid w:val="0060451D"/>
    <w:rsid w:val="00605069"/>
    <w:rsid w:val="00605D23"/>
    <w:rsid w:val="00611BF1"/>
    <w:rsid w:val="00612440"/>
    <w:rsid w:val="00612952"/>
    <w:rsid w:val="006133A3"/>
    <w:rsid w:val="0061561F"/>
    <w:rsid w:val="00620076"/>
    <w:rsid w:val="00621520"/>
    <w:rsid w:val="006228F3"/>
    <w:rsid w:val="00622901"/>
    <w:rsid w:val="0062699B"/>
    <w:rsid w:val="00626FA2"/>
    <w:rsid w:val="006376EB"/>
    <w:rsid w:val="006424CC"/>
    <w:rsid w:val="00643092"/>
    <w:rsid w:val="00643D95"/>
    <w:rsid w:val="006500D7"/>
    <w:rsid w:val="006539B9"/>
    <w:rsid w:val="00653C3E"/>
    <w:rsid w:val="00654CE2"/>
    <w:rsid w:val="006553E7"/>
    <w:rsid w:val="00656C0A"/>
    <w:rsid w:val="00657A8E"/>
    <w:rsid w:val="00661825"/>
    <w:rsid w:val="0066287B"/>
    <w:rsid w:val="00664A11"/>
    <w:rsid w:val="00665EB1"/>
    <w:rsid w:val="00665F4B"/>
    <w:rsid w:val="00670793"/>
    <w:rsid w:val="006729D5"/>
    <w:rsid w:val="00672E04"/>
    <w:rsid w:val="00674768"/>
    <w:rsid w:val="00675DD0"/>
    <w:rsid w:val="00676668"/>
    <w:rsid w:val="0067743E"/>
    <w:rsid w:val="0068319D"/>
    <w:rsid w:val="00684A70"/>
    <w:rsid w:val="00685E3C"/>
    <w:rsid w:val="00687179"/>
    <w:rsid w:val="00687962"/>
    <w:rsid w:val="006904D5"/>
    <w:rsid w:val="006921C4"/>
    <w:rsid w:val="00693CD8"/>
    <w:rsid w:val="00694FA4"/>
    <w:rsid w:val="0069677C"/>
    <w:rsid w:val="006A1F29"/>
    <w:rsid w:val="006A246D"/>
    <w:rsid w:val="006A3793"/>
    <w:rsid w:val="006A394C"/>
    <w:rsid w:val="006A3B1E"/>
    <w:rsid w:val="006A40AA"/>
    <w:rsid w:val="006A7CE2"/>
    <w:rsid w:val="006B4A4E"/>
    <w:rsid w:val="006B4BC1"/>
    <w:rsid w:val="006B5C1F"/>
    <w:rsid w:val="006B6D88"/>
    <w:rsid w:val="006C0E14"/>
    <w:rsid w:val="006C0E20"/>
    <w:rsid w:val="006C0FF4"/>
    <w:rsid w:val="006C2C79"/>
    <w:rsid w:val="006C3592"/>
    <w:rsid w:val="006C51A2"/>
    <w:rsid w:val="006D2793"/>
    <w:rsid w:val="006D5F28"/>
    <w:rsid w:val="006D7F72"/>
    <w:rsid w:val="006E0226"/>
    <w:rsid w:val="006E15FE"/>
    <w:rsid w:val="006E3389"/>
    <w:rsid w:val="006E33F2"/>
    <w:rsid w:val="006E42B7"/>
    <w:rsid w:val="006E6856"/>
    <w:rsid w:val="006E69C1"/>
    <w:rsid w:val="006E7F05"/>
    <w:rsid w:val="006F0C39"/>
    <w:rsid w:val="006F3359"/>
    <w:rsid w:val="006F3B16"/>
    <w:rsid w:val="006F413B"/>
    <w:rsid w:val="006F45B6"/>
    <w:rsid w:val="006F49C5"/>
    <w:rsid w:val="006F65A5"/>
    <w:rsid w:val="006F6CFE"/>
    <w:rsid w:val="007011C9"/>
    <w:rsid w:val="0070332C"/>
    <w:rsid w:val="0070477E"/>
    <w:rsid w:val="0070498C"/>
    <w:rsid w:val="00710693"/>
    <w:rsid w:val="00713B1E"/>
    <w:rsid w:val="0071618A"/>
    <w:rsid w:val="007213EA"/>
    <w:rsid w:val="0072190B"/>
    <w:rsid w:val="00721A54"/>
    <w:rsid w:val="00722288"/>
    <w:rsid w:val="00723D57"/>
    <w:rsid w:val="00725EB0"/>
    <w:rsid w:val="00726A85"/>
    <w:rsid w:val="0072790A"/>
    <w:rsid w:val="0073348F"/>
    <w:rsid w:val="00734260"/>
    <w:rsid w:val="00736C2B"/>
    <w:rsid w:val="0073707D"/>
    <w:rsid w:val="0074019C"/>
    <w:rsid w:val="00744630"/>
    <w:rsid w:val="0075077D"/>
    <w:rsid w:val="00750E5D"/>
    <w:rsid w:val="00753D9D"/>
    <w:rsid w:val="007547B2"/>
    <w:rsid w:val="007568FA"/>
    <w:rsid w:val="00757163"/>
    <w:rsid w:val="00757F48"/>
    <w:rsid w:val="00757F83"/>
    <w:rsid w:val="007602EA"/>
    <w:rsid w:val="007609FD"/>
    <w:rsid w:val="0076269F"/>
    <w:rsid w:val="00765C85"/>
    <w:rsid w:val="0076665E"/>
    <w:rsid w:val="00766E11"/>
    <w:rsid w:val="007727D7"/>
    <w:rsid w:val="00775175"/>
    <w:rsid w:val="00775373"/>
    <w:rsid w:val="00775C43"/>
    <w:rsid w:val="00776F72"/>
    <w:rsid w:val="00777B5E"/>
    <w:rsid w:val="007806A4"/>
    <w:rsid w:val="007823FF"/>
    <w:rsid w:val="007826FA"/>
    <w:rsid w:val="00784134"/>
    <w:rsid w:val="007843E2"/>
    <w:rsid w:val="00784C34"/>
    <w:rsid w:val="00792C84"/>
    <w:rsid w:val="00794E4C"/>
    <w:rsid w:val="00795F89"/>
    <w:rsid w:val="007967C2"/>
    <w:rsid w:val="007A166C"/>
    <w:rsid w:val="007A7D38"/>
    <w:rsid w:val="007B01FF"/>
    <w:rsid w:val="007B6025"/>
    <w:rsid w:val="007B6071"/>
    <w:rsid w:val="007B7EF4"/>
    <w:rsid w:val="007C083F"/>
    <w:rsid w:val="007C1BE2"/>
    <w:rsid w:val="007C315E"/>
    <w:rsid w:val="007C4985"/>
    <w:rsid w:val="007C49DB"/>
    <w:rsid w:val="007C6663"/>
    <w:rsid w:val="007C7735"/>
    <w:rsid w:val="007D07F2"/>
    <w:rsid w:val="007D2263"/>
    <w:rsid w:val="007D226D"/>
    <w:rsid w:val="007D24E0"/>
    <w:rsid w:val="007D48DA"/>
    <w:rsid w:val="007E0CDD"/>
    <w:rsid w:val="007E1577"/>
    <w:rsid w:val="007E1D00"/>
    <w:rsid w:val="007E4729"/>
    <w:rsid w:val="007E4746"/>
    <w:rsid w:val="007E5D58"/>
    <w:rsid w:val="007E6825"/>
    <w:rsid w:val="007E7FD7"/>
    <w:rsid w:val="007F00D0"/>
    <w:rsid w:val="007F172F"/>
    <w:rsid w:val="007F2BBC"/>
    <w:rsid w:val="007F3C96"/>
    <w:rsid w:val="007F62BA"/>
    <w:rsid w:val="008005C9"/>
    <w:rsid w:val="00801A1C"/>
    <w:rsid w:val="008020ED"/>
    <w:rsid w:val="0080339B"/>
    <w:rsid w:val="00803ED9"/>
    <w:rsid w:val="00804375"/>
    <w:rsid w:val="00806A68"/>
    <w:rsid w:val="00807A99"/>
    <w:rsid w:val="008109C3"/>
    <w:rsid w:val="00810DC2"/>
    <w:rsid w:val="00814691"/>
    <w:rsid w:val="0081579D"/>
    <w:rsid w:val="008161B6"/>
    <w:rsid w:val="008164ED"/>
    <w:rsid w:val="00816C63"/>
    <w:rsid w:val="00817A7F"/>
    <w:rsid w:val="00821525"/>
    <w:rsid w:val="0082284C"/>
    <w:rsid w:val="0082562C"/>
    <w:rsid w:val="00827E4D"/>
    <w:rsid w:val="00835A46"/>
    <w:rsid w:val="008377D7"/>
    <w:rsid w:val="00837F2B"/>
    <w:rsid w:val="00846940"/>
    <w:rsid w:val="00846A60"/>
    <w:rsid w:val="00846F35"/>
    <w:rsid w:val="00851271"/>
    <w:rsid w:val="00851AE5"/>
    <w:rsid w:val="00852077"/>
    <w:rsid w:val="00852E6C"/>
    <w:rsid w:val="00852F1A"/>
    <w:rsid w:val="00853906"/>
    <w:rsid w:val="00854124"/>
    <w:rsid w:val="008600DC"/>
    <w:rsid w:val="008600E5"/>
    <w:rsid w:val="008610EF"/>
    <w:rsid w:val="0086152B"/>
    <w:rsid w:val="00861C10"/>
    <w:rsid w:val="00866545"/>
    <w:rsid w:val="0087222A"/>
    <w:rsid w:val="00872E27"/>
    <w:rsid w:val="00873405"/>
    <w:rsid w:val="0087383D"/>
    <w:rsid w:val="00875D4D"/>
    <w:rsid w:val="0087766C"/>
    <w:rsid w:val="0088060D"/>
    <w:rsid w:val="00882C98"/>
    <w:rsid w:val="00885E99"/>
    <w:rsid w:val="00891E19"/>
    <w:rsid w:val="00892EA0"/>
    <w:rsid w:val="008932F1"/>
    <w:rsid w:val="008937AB"/>
    <w:rsid w:val="008941A8"/>
    <w:rsid w:val="0089459D"/>
    <w:rsid w:val="0089696D"/>
    <w:rsid w:val="00896AC1"/>
    <w:rsid w:val="008A0EF2"/>
    <w:rsid w:val="008A2019"/>
    <w:rsid w:val="008A24AB"/>
    <w:rsid w:val="008A33A5"/>
    <w:rsid w:val="008A3BAA"/>
    <w:rsid w:val="008A48D9"/>
    <w:rsid w:val="008A4D6F"/>
    <w:rsid w:val="008A504A"/>
    <w:rsid w:val="008A62A4"/>
    <w:rsid w:val="008A648D"/>
    <w:rsid w:val="008A64CC"/>
    <w:rsid w:val="008A6C27"/>
    <w:rsid w:val="008B2117"/>
    <w:rsid w:val="008B2B33"/>
    <w:rsid w:val="008B34A5"/>
    <w:rsid w:val="008B3D96"/>
    <w:rsid w:val="008B4489"/>
    <w:rsid w:val="008B5773"/>
    <w:rsid w:val="008B65E6"/>
    <w:rsid w:val="008C25FD"/>
    <w:rsid w:val="008C68A8"/>
    <w:rsid w:val="008C7BEB"/>
    <w:rsid w:val="008D21F0"/>
    <w:rsid w:val="008D2F92"/>
    <w:rsid w:val="008D4780"/>
    <w:rsid w:val="008D7B77"/>
    <w:rsid w:val="008E03CD"/>
    <w:rsid w:val="008E0DC1"/>
    <w:rsid w:val="008E16E5"/>
    <w:rsid w:val="008E179C"/>
    <w:rsid w:val="008E3E48"/>
    <w:rsid w:val="008E4769"/>
    <w:rsid w:val="008E5339"/>
    <w:rsid w:val="008F0E02"/>
    <w:rsid w:val="008F0F52"/>
    <w:rsid w:val="008F16B6"/>
    <w:rsid w:val="008F2F0F"/>
    <w:rsid w:val="008F6D4D"/>
    <w:rsid w:val="00900D56"/>
    <w:rsid w:val="00905F7A"/>
    <w:rsid w:val="00907F9D"/>
    <w:rsid w:val="009113F9"/>
    <w:rsid w:val="0091278E"/>
    <w:rsid w:val="00914E90"/>
    <w:rsid w:val="009155F4"/>
    <w:rsid w:val="00917E9B"/>
    <w:rsid w:val="009203F1"/>
    <w:rsid w:val="009205DC"/>
    <w:rsid w:val="00921D28"/>
    <w:rsid w:val="00922118"/>
    <w:rsid w:val="009239A4"/>
    <w:rsid w:val="0092403D"/>
    <w:rsid w:val="00924738"/>
    <w:rsid w:val="00925A1D"/>
    <w:rsid w:val="00926034"/>
    <w:rsid w:val="00926E68"/>
    <w:rsid w:val="00930FB7"/>
    <w:rsid w:val="009312BD"/>
    <w:rsid w:val="0093177B"/>
    <w:rsid w:val="00931C8A"/>
    <w:rsid w:val="0093330A"/>
    <w:rsid w:val="009359C0"/>
    <w:rsid w:val="00935E72"/>
    <w:rsid w:val="00937996"/>
    <w:rsid w:val="009451E5"/>
    <w:rsid w:val="00946BEF"/>
    <w:rsid w:val="00946F67"/>
    <w:rsid w:val="00947A15"/>
    <w:rsid w:val="00950C89"/>
    <w:rsid w:val="0095118C"/>
    <w:rsid w:val="00953007"/>
    <w:rsid w:val="00953B4C"/>
    <w:rsid w:val="00954066"/>
    <w:rsid w:val="00960809"/>
    <w:rsid w:val="00961E7C"/>
    <w:rsid w:val="00962479"/>
    <w:rsid w:val="00963E00"/>
    <w:rsid w:val="0096502E"/>
    <w:rsid w:val="009726D9"/>
    <w:rsid w:val="00974167"/>
    <w:rsid w:val="009747AB"/>
    <w:rsid w:val="00975F36"/>
    <w:rsid w:val="00976EEC"/>
    <w:rsid w:val="009775E8"/>
    <w:rsid w:val="009777A0"/>
    <w:rsid w:val="00981726"/>
    <w:rsid w:val="00982F7E"/>
    <w:rsid w:val="0098464F"/>
    <w:rsid w:val="009857F4"/>
    <w:rsid w:val="00991C18"/>
    <w:rsid w:val="00992607"/>
    <w:rsid w:val="0099491E"/>
    <w:rsid w:val="009971C2"/>
    <w:rsid w:val="00997F14"/>
    <w:rsid w:val="00997F28"/>
    <w:rsid w:val="009A41AE"/>
    <w:rsid w:val="009B0DEE"/>
    <w:rsid w:val="009B143F"/>
    <w:rsid w:val="009B1BB0"/>
    <w:rsid w:val="009B24A5"/>
    <w:rsid w:val="009B37B0"/>
    <w:rsid w:val="009B5927"/>
    <w:rsid w:val="009B6100"/>
    <w:rsid w:val="009C0EE1"/>
    <w:rsid w:val="009C4AB9"/>
    <w:rsid w:val="009C6393"/>
    <w:rsid w:val="009C63E9"/>
    <w:rsid w:val="009C6E1E"/>
    <w:rsid w:val="009C7B2E"/>
    <w:rsid w:val="009D09E0"/>
    <w:rsid w:val="009D2514"/>
    <w:rsid w:val="009D2F61"/>
    <w:rsid w:val="009D366A"/>
    <w:rsid w:val="009D41A9"/>
    <w:rsid w:val="009D562C"/>
    <w:rsid w:val="009D64DB"/>
    <w:rsid w:val="009E230F"/>
    <w:rsid w:val="009E277B"/>
    <w:rsid w:val="009E2B3E"/>
    <w:rsid w:val="009E382F"/>
    <w:rsid w:val="009E6A51"/>
    <w:rsid w:val="009E6B99"/>
    <w:rsid w:val="009F0FAD"/>
    <w:rsid w:val="009F17B7"/>
    <w:rsid w:val="009F1BF3"/>
    <w:rsid w:val="009F1F4E"/>
    <w:rsid w:val="009F24A8"/>
    <w:rsid w:val="009F559C"/>
    <w:rsid w:val="009F7BAC"/>
    <w:rsid w:val="00A01A98"/>
    <w:rsid w:val="00A0421C"/>
    <w:rsid w:val="00A05DB0"/>
    <w:rsid w:val="00A05E39"/>
    <w:rsid w:val="00A05F37"/>
    <w:rsid w:val="00A07DF8"/>
    <w:rsid w:val="00A10761"/>
    <w:rsid w:val="00A11E93"/>
    <w:rsid w:val="00A11FB0"/>
    <w:rsid w:val="00A126D1"/>
    <w:rsid w:val="00A13DC5"/>
    <w:rsid w:val="00A156EC"/>
    <w:rsid w:val="00A1635F"/>
    <w:rsid w:val="00A16535"/>
    <w:rsid w:val="00A16DAB"/>
    <w:rsid w:val="00A20438"/>
    <w:rsid w:val="00A2146A"/>
    <w:rsid w:val="00A22E92"/>
    <w:rsid w:val="00A24325"/>
    <w:rsid w:val="00A2771E"/>
    <w:rsid w:val="00A3478B"/>
    <w:rsid w:val="00A36C59"/>
    <w:rsid w:val="00A377FD"/>
    <w:rsid w:val="00A37E03"/>
    <w:rsid w:val="00A40368"/>
    <w:rsid w:val="00A42840"/>
    <w:rsid w:val="00A44468"/>
    <w:rsid w:val="00A44E32"/>
    <w:rsid w:val="00A45CC1"/>
    <w:rsid w:val="00A5018C"/>
    <w:rsid w:val="00A50D55"/>
    <w:rsid w:val="00A555C4"/>
    <w:rsid w:val="00A57AA3"/>
    <w:rsid w:val="00A601F5"/>
    <w:rsid w:val="00A646B4"/>
    <w:rsid w:val="00A64A50"/>
    <w:rsid w:val="00A65714"/>
    <w:rsid w:val="00A669F7"/>
    <w:rsid w:val="00A67EEF"/>
    <w:rsid w:val="00A70249"/>
    <w:rsid w:val="00A70421"/>
    <w:rsid w:val="00A74265"/>
    <w:rsid w:val="00A75D6B"/>
    <w:rsid w:val="00A81FB5"/>
    <w:rsid w:val="00A825D7"/>
    <w:rsid w:val="00A82A8E"/>
    <w:rsid w:val="00A8407D"/>
    <w:rsid w:val="00A84F59"/>
    <w:rsid w:val="00A8559D"/>
    <w:rsid w:val="00A85EB7"/>
    <w:rsid w:val="00A866EA"/>
    <w:rsid w:val="00A875EE"/>
    <w:rsid w:val="00A915B6"/>
    <w:rsid w:val="00A918D2"/>
    <w:rsid w:val="00A924CB"/>
    <w:rsid w:val="00AA13EC"/>
    <w:rsid w:val="00AA2D0E"/>
    <w:rsid w:val="00AA3208"/>
    <w:rsid w:val="00AA4AD6"/>
    <w:rsid w:val="00AB2B48"/>
    <w:rsid w:val="00AB3F67"/>
    <w:rsid w:val="00AB42D8"/>
    <w:rsid w:val="00AB4BF7"/>
    <w:rsid w:val="00AB5AEC"/>
    <w:rsid w:val="00AB77BA"/>
    <w:rsid w:val="00AC1780"/>
    <w:rsid w:val="00AC1D97"/>
    <w:rsid w:val="00AC7FCC"/>
    <w:rsid w:val="00AD09C8"/>
    <w:rsid w:val="00AD0A8E"/>
    <w:rsid w:val="00AD1409"/>
    <w:rsid w:val="00AD3DC9"/>
    <w:rsid w:val="00AD588C"/>
    <w:rsid w:val="00AD6FF8"/>
    <w:rsid w:val="00AD7E82"/>
    <w:rsid w:val="00AE0C1E"/>
    <w:rsid w:val="00AE227A"/>
    <w:rsid w:val="00AE2C1D"/>
    <w:rsid w:val="00AE349F"/>
    <w:rsid w:val="00AF0B7B"/>
    <w:rsid w:val="00AF2370"/>
    <w:rsid w:val="00AF265F"/>
    <w:rsid w:val="00AF5714"/>
    <w:rsid w:val="00AF6292"/>
    <w:rsid w:val="00AF6D64"/>
    <w:rsid w:val="00B00E89"/>
    <w:rsid w:val="00B02D04"/>
    <w:rsid w:val="00B03193"/>
    <w:rsid w:val="00B03633"/>
    <w:rsid w:val="00B04691"/>
    <w:rsid w:val="00B104A8"/>
    <w:rsid w:val="00B109A6"/>
    <w:rsid w:val="00B11D8D"/>
    <w:rsid w:val="00B12CF2"/>
    <w:rsid w:val="00B1395B"/>
    <w:rsid w:val="00B169B8"/>
    <w:rsid w:val="00B17CBD"/>
    <w:rsid w:val="00B17F37"/>
    <w:rsid w:val="00B2047E"/>
    <w:rsid w:val="00B20663"/>
    <w:rsid w:val="00B21309"/>
    <w:rsid w:val="00B231FE"/>
    <w:rsid w:val="00B25273"/>
    <w:rsid w:val="00B254F4"/>
    <w:rsid w:val="00B265CF"/>
    <w:rsid w:val="00B27921"/>
    <w:rsid w:val="00B31D69"/>
    <w:rsid w:val="00B33737"/>
    <w:rsid w:val="00B365CB"/>
    <w:rsid w:val="00B41F3A"/>
    <w:rsid w:val="00B4431A"/>
    <w:rsid w:val="00B44488"/>
    <w:rsid w:val="00B47E63"/>
    <w:rsid w:val="00B53880"/>
    <w:rsid w:val="00B546CF"/>
    <w:rsid w:val="00B57159"/>
    <w:rsid w:val="00B5798D"/>
    <w:rsid w:val="00B6075A"/>
    <w:rsid w:val="00B639A6"/>
    <w:rsid w:val="00B63F54"/>
    <w:rsid w:val="00B6410D"/>
    <w:rsid w:val="00B73C75"/>
    <w:rsid w:val="00B7630B"/>
    <w:rsid w:val="00B80463"/>
    <w:rsid w:val="00B81F94"/>
    <w:rsid w:val="00B834B3"/>
    <w:rsid w:val="00B83563"/>
    <w:rsid w:val="00B83919"/>
    <w:rsid w:val="00B83BB3"/>
    <w:rsid w:val="00B83DE5"/>
    <w:rsid w:val="00B83FB1"/>
    <w:rsid w:val="00B84B29"/>
    <w:rsid w:val="00B8723A"/>
    <w:rsid w:val="00B9031C"/>
    <w:rsid w:val="00B9095F"/>
    <w:rsid w:val="00B90D75"/>
    <w:rsid w:val="00B91046"/>
    <w:rsid w:val="00B93765"/>
    <w:rsid w:val="00B93E4A"/>
    <w:rsid w:val="00BA49B5"/>
    <w:rsid w:val="00BA4B37"/>
    <w:rsid w:val="00BA5B98"/>
    <w:rsid w:val="00BB120B"/>
    <w:rsid w:val="00BB214B"/>
    <w:rsid w:val="00BB2278"/>
    <w:rsid w:val="00BB33D9"/>
    <w:rsid w:val="00BB3FBF"/>
    <w:rsid w:val="00BB4A4E"/>
    <w:rsid w:val="00BB5543"/>
    <w:rsid w:val="00BB6D37"/>
    <w:rsid w:val="00BC00E8"/>
    <w:rsid w:val="00BC0ACC"/>
    <w:rsid w:val="00BC105F"/>
    <w:rsid w:val="00BC143F"/>
    <w:rsid w:val="00BC3238"/>
    <w:rsid w:val="00BC3306"/>
    <w:rsid w:val="00BC632D"/>
    <w:rsid w:val="00BC6823"/>
    <w:rsid w:val="00BD083F"/>
    <w:rsid w:val="00BD0F15"/>
    <w:rsid w:val="00BD2273"/>
    <w:rsid w:val="00BD2A7F"/>
    <w:rsid w:val="00BD39D1"/>
    <w:rsid w:val="00BD55FD"/>
    <w:rsid w:val="00BD5A03"/>
    <w:rsid w:val="00BD72AE"/>
    <w:rsid w:val="00BE038B"/>
    <w:rsid w:val="00BE2C08"/>
    <w:rsid w:val="00BE63A1"/>
    <w:rsid w:val="00BE759D"/>
    <w:rsid w:val="00BE7C55"/>
    <w:rsid w:val="00BF0A9C"/>
    <w:rsid w:val="00BF0EC4"/>
    <w:rsid w:val="00BF12A4"/>
    <w:rsid w:val="00BF207A"/>
    <w:rsid w:val="00BF22DB"/>
    <w:rsid w:val="00BF6B2B"/>
    <w:rsid w:val="00C006AE"/>
    <w:rsid w:val="00C0194D"/>
    <w:rsid w:val="00C0210F"/>
    <w:rsid w:val="00C06079"/>
    <w:rsid w:val="00C065F8"/>
    <w:rsid w:val="00C07B35"/>
    <w:rsid w:val="00C1031E"/>
    <w:rsid w:val="00C11B33"/>
    <w:rsid w:val="00C12E86"/>
    <w:rsid w:val="00C1345F"/>
    <w:rsid w:val="00C14391"/>
    <w:rsid w:val="00C14ACB"/>
    <w:rsid w:val="00C157A5"/>
    <w:rsid w:val="00C16D8C"/>
    <w:rsid w:val="00C176AB"/>
    <w:rsid w:val="00C21F78"/>
    <w:rsid w:val="00C23370"/>
    <w:rsid w:val="00C23C93"/>
    <w:rsid w:val="00C23D99"/>
    <w:rsid w:val="00C2469A"/>
    <w:rsid w:val="00C24C7B"/>
    <w:rsid w:val="00C277E9"/>
    <w:rsid w:val="00C2787E"/>
    <w:rsid w:val="00C34E6D"/>
    <w:rsid w:val="00C36139"/>
    <w:rsid w:val="00C364CB"/>
    <w:rsid w:val="00C37EB6"/>
    <w:rsid w:val="00C44550"/>
    <w:rsid w:val="00C45585"/>
    <w:rsid w:val="00C47F43"/>
    <w:rsid w:val="00C50CA0"/>
    <w:rsid w:val="00C51044"/>
    <w:rsid w:val="00C5692D"/>
    <w:rsid w:val="00C622BB"/>
    <w:rsid w:val="00C626E0"/>
    <w:rsid w:val="00C62922"/>
    <w:rsid w:val="00C63311"/>
    <w:rsid w:val="00C64A44"/>
    <w:rsid w:val="00C64C9F"/>
    <w:rsid w:val="00C6581B"/>
    <w:rsid w:val="00C679E0"/>
    <w:rsid w:val="00C7232C"/>
    <w:rsid w:val="00C725F0"/>
    <w:rsid w:val="00C746B2"/>
    <w:rsid w:val="00C752AB"/>
    <w:rsid w:val="00C77536"/>
    <w:rsid w:val="00C800DF"/>
    <w:rsid w:val="00C80E86"/>
    <w:rsid w:val="00C829DB"/>
    <w:rsid w:val="00C84831"/>
    <w:rsid w:val="00C84A8A"/>
    <w:rsid w:val="00C85113"/>
    <w:rsid w:val="00C85B07"/>
    <w:rsid w:val="00C85CF5"/>
    <w:rsid w:val="00C86F83"/>
    <w:rsid w:val="00C87876"/>
    <w:rsid w:val="00C917D5"/>
    <w:rsid w:val="00C92271"/>
    <w:rsid w:val="00C92661"/>
    <w:rsid w:val="00C9783E"/>
    <w:rsid w:val="00CA166D"/>
    <w:rsid w:val="00CA2A9C"/>
    <w:rsid w:val="00CA4BAA"/>
    <w:rsid w:val="00CA5DD8"/>
    <w:rsid w:val="00CA5ED5"/>
    <w:rsid w:val="00CA6886"/>
    <w:rsid w:val="00CA6E21"/>
    <w:rsid w:val="00CA71C1"/>
    <w:rsid w:val="00CA7CB1"/>
    <w:rsid w:val="00CB01CE"/>
    <w:rsid w:val="00CB1728"/>
    <w:rsid w:val="00CB276B"/>
    <w:rsid w:val="00CB2DF8"/>
    <w:rsid w:val="00CB3F94"/>
    <w:rsid w:val="00CB5546"/>
    <w:rsid w:val="00CB6292"/>
    <w:rsid w:val="00CB65A3"/>
    <w:rsid w:val="00CC12B9"/>
    <w:rsid w:val="00CC2D89"/>
    <w:rsid w:val="00CC387A"/>
    <w:rsid w:val="00CC473E"/>
    <w:rsid w:val="00CC5E13"/>
    <w:rsid w:val="00CC74C1"/>
    <w:rsid w:val="00CD1A56"/>
    <w:rsid w:val="00CD2232"/>
    <w:rsid w:val="00CD3909"/>
    <w:rsid w:val="00CD3ABE"/>
    <w:rsid w:val="00CD57BD"/>
    <w:rsid w:val="00CD57E0"/>
    <w:rsid w:val="00CE0664"/>
    <w:rsid w:val="00CE091A"/>
    <w:rsid w:val="00CE0C44"/>
    <w:rsid w:val="00CE179B"/>
    <w:rsid w:val="00CE1F35"/>
    <w:rsid w:val="00CE20EC"/>
    <w:rsid w:val="00CE3A26"/>
    <w:rsid w:val="00CE73A5"/>
    <w:rsid w:val="00CF2CE6"/>
    <w:rsid w:val="00CF3C71"/>
    <w:rsid w:val="00CF4278"/>
    <w:rsid w:val="00CF4883"/>
    <w:rsid w:val="00D02EB7"/>
    <w:rsid w:val="00D047E5"/>
    <w:rsid w:val="00D048AF"/>
    <w:rsid w:val="00D109B3"/>
    <w:rsid w:val="00D10C79"/>
    <w:rsid w:val="00D11226"/>
    <w:rsid w:val="00D124A3"/>
    <w:rsid w:val="00D14E30"/>
    <w:rsid w:val="00D15899"/>
    <w:rsid w:val="00D168CF"/>
    <w:rsid w:val="00D16A61"/>
    <w:rsid w:val="00D177CC"/>
    <w:rsid w:val="00D20377"/>
    <w:rsid w:val="00D22112"/>
    <w:rsid w:val="00D24341"/>
    <w:rsid w:val="00D25828"/>
    <w:rsid w:val="00D26ED4"/>
    <w:rsid w:val="00D27B41"/>
    <w:rsid w:val="00D306B5"/>
    <w:rsid w:val="00D307D9"/>
    <w:rsid w:val="00D3116E"/>
    <w:rsid w:val="00D3364B"/>
    <w:rsid w:val="00D349C3"/>
    <w:rsid w:val="00D34EEF"/>
    <w:rsid w:val="00D35CC2"/>
    <w:rsid w:val="00D364D3"/>
    <w:rsid w:val="00D37AE7"/>
    <w:rsid w:val="00D416EB"/>
    <w:rsid w:val="00D4665A"/>
    <w:rsid w:val="00D46B18"/>
    <w:rsid w:val="00D52754"/>
    <w:rsid w:val="00D57691"/>
    <w:rsid w:val="00D5787C"/>
    <w:rsid w:val="00D6411B"/>
    <w:rsid w:val="00D6440A"/>
    <w:rsid w:val="00D66E2D"/>
    <w:rsid w:val="00D70FF7"/>
    <w:rsid w:val="00D71ECF"/>
    <w:rsid w:val="00D73FA5"/>
    <w:rsid w:val="00D75242"/>
    <w:rsid w:val="00D809E9"/>
    <w:rsid w:val="00D81CF4"/>
    <w:rsid w:val="00D8343A"/>
    <w:rsid w:val="00D8456B"/>
    <w:rsid w:val="00D84AC2"/>
    <w:rsid w:val="00D85D5D"/>
    <w:rsid w:val="00D860EB"/>
    <w:rsid w:val="00D91251"/>
    <w:rsid w:val="00D9163C"/>
    <w:rsid w:val="00D9574A"/>
    <w:rsid w:val="00D964AC"/>
    <w:rsid w:val="00DA1C75"/>
    <w:rsid w:val="00DA28AF"/>
    <w:rsid w:val="00DA2BD9"/>
    <w:rsid w:val="00DA4BE8"/>
    <w:rsid w:val="00DA4C30"/>
    <w:rsid w:val="00DA56A8"/>
    <w:rsid w:val="00DA64DD"/>
    <w:rsid w:val="00DA6AB7"/>
    <w:rsid w:val="00DA7252"/>
    <w:rsid w:val="00DA7B72"/>
    <w:rsid w:val="00DB2F11"/>
    <w:rsid w:val="00DC03BB"/>
    <w:rsid w:val="00DC1EEC"/>
    <w:rsid w:val="00DC22B4"/>
    <w:rsid w:val="00DC3A83"/>
    <w:rsid w:val="00DC59DF"/>
    <w:rsid w:val="00DC5B8B"/>
    <w:rsid w:val="00DD102D"/>
    <w:rsid w:val="00DD448D"/>
    <w:rsid w:val="00DD57BD"/>
    <w:rsid w:val="00DD5CDD"/>
    <w:rsid w:val="00DD6BC7"/>
    <w:rsid w:val="00DD7F81"/>
    <w:rsid w:val="00DE04BA"/>
    <w:rsid w:val="00DE1A49"/>
    <w:rsid w:val="00DE23A2"/>
    <w:rsid w:val="00DE2648"/>
    <w:rsid w:val="00DE2935"/>
    <w:rsid w:val="00DE3AF3"/>
    <w:rsid w:val="00DE5498"/>
    <w:rsid w:val="00DE57DA"/>
    <w:rsid w:val="00DE60F6"/>
    <w:rsid w:val="00DE69BF"/>
    <w:rsid w:val="00DE7A6D"/>
    <w:rsid w:val="00DE7FC2"/>
    <w:rsid w:val="00DF33AE"/>
    <w:rsid w:val="00DF3E83"/>
    <w:rsid w:val="00DF62FE"/>
    <w:rsid w:val="00E01786"/>
    <w:rsid w:val="00E06701"/>
    <w:rsid w:val="00E077C0"/>
    <w:rsid w:val="00E12A92"/>
    <w:rsid w:val="00E136EC"/>
    <w:rsid w:val="00E15000"/>
    <w:rsid w:val="00E20ABA"/>
    <w:rsid w:val="00E2148E"/>
    <w:rsid w:val="00E21BF3"/>
    <w:rsid w:val="00E22695"/>
    <w:rsid w:val="00E22E85"/>
    <w:rsid w:val="00E23F7D"/>
    <w:rsid w:val="00E30207"/>
    <w:rsid w:val="00E32D64"/>
    <w:rsid w:val="00E33DE4"/>
    <w:rsid w:val="00E34356"/>
    <w:rsid w:val="00E35030"/>
    <w:rsid w:val="00E3579E"/>
    <w:rsid w:val="00E36B13"/>
    <w:rsid w:val="00E41088"/>
    <w:rsid w:val="00E477B0"/>
    <w:rsid w:val="00E50AE1"/>
    <w:rsid w:val="00E50CC6"/>
    <w:rsid w:val="00E513DC"/>
    <w:rsid w:val="00E51803"/>
    <w:rsid w:val="00E54176"/>
    <w:rsid w:val="00E55600"/>
    <w:rsid w:val="00E55C24"/>
    <w:rsid w:val="00E57F7E"/>
    <w:rsid w:val="00E61041"/>
    <w:rsid w:val="00E62920"/>
    <w:rsid w:val="00E6474B"/>
    <w:rsid w:val="00E64CD5"/>
    <w:rsid w:val="00E66D1F"/>
    <w:rsid w:val="00E72716"/>
    <w:rsid w:val="00E73FE8"/>
    <w:rsid w:val="00E76692"/>
    <w:rsid w:val="00E80A5B"/>
    <w:rsid w:val="00E81D41"/>
    <w:rsid w:val="00E850CE"/>
    <w:rsid w:val="00E8570A"/>
    <w:rsid w:val="00E86951"/>
    <w:rsid w:val="00E872AC"/>
    <w:rsid w:val="00E91B58"/>
    <w:rsid w:val="00E9209E"/>
    <w:rsid w:val="00E927EB"/>
    <w:rsid w:val="00E930AF"/>
    <w:rsid w:val="00E94A56"/>
    <w:rsid w:val="00E950DB"/>
    <w:rsid w:val="00E95763"/>
    <w:rsid w:val="00E965B3"/>
    <w:rsid w:val="00E96A8E"/>
    <w:rsid w:val="00E97B4E"/>
    <w:rsid w:val="00EA02D9"/>
    <w:rsid w:val="00EA2E2D"/>
    <w:rsid w:val="00EA4315"/>
    <w:rsid w:val="00EA6D0F"/>
    <w:rsid w:val="00EB042E"/>
    <w:rsid w:val="00EB0C9E"/>
    <w:rsid w:val="00EB32E8"/>
    <w:rsid w:val="00EB3C22"/>
    <w:rsid w:val="00EB403F"/>
    <w:rsid w:val="00EB69F8"/>
    <w:rsid w:val="00EC02BB"/>
    <w:rsid w:val="00EC04E4"/>
    <w:rsid w:val="00EC40F4"/>
    <w:rsid w:val="00EC47DB"/>
    <w:rsid w:val="00ED0882"/>
    <w:rsid w:val="00ED51F7"/>
    <w:rsid w:val="00ED6062"/>
    <w:rsid w:val="00ED7814"/>
    <w:rsid w:val="00ED7972"/>
    <w:rsid w:val="00ED7B66"/>
    <w:rsid w:val="00EE204D"/>
    <w:rsid w:val="00EE3262"/>
    <w:rsid w:val="00EE3310"/>
    <w:rsid w:val="00EE4248"/>
    <w:rsid w:val="00EF36A8"/>
    <w:rsid w:val="00EF4678"/>
    <w:rsid w:val="00EF633A"/>
    <w:rsid w:val="00F0078C"/>
    <w:rsid w:val="00F041FE"/>
    <w:rsid w:val="00F04248"/>
    <w:rsid w:val="00F05C7F"/>
    <w:rsid w:val="00F05F9B"/>
    <w:rsid w:val="00F0666C"/>
    <w:rsid w:val="00F067EE"/>
    <w:rsid w:val="00F0713E"/>
    <w:rsid w:val="00F1065B"/>
    <w:rsid w:val="00F11281"/>
    <w:rsid w:val="00F12349"/>
    <w:rsid w:val="00F12E54"/>
    <w:rsid w:val="00F135E8"/>
    <w:rsid w:val="00F13F6D"/>
    <w:rsid w:val="00F20FA9"/>
    <w:rsid w:val="00F22891"/>
    <w:rsid w:val="00F2557D"/>
    <w:rsid w:val="00F261D8"/>
    <w:rsid w:val="00F26BA7"/>
    <w:rsid w:val="00F2779C"/>
    <w:rsid w:val="00F32BD6"/>
    <w:rsid w:val="00F32F8D"/>
    <w:rsid w:val="00F33CB2"/>
    <w:rsid w:val="00F357FA"/>
    <w:rsid w:val="00F363F7"/>
    <w:rsid w:val="00F37DDE"/>
    <w:rsid w:val="00F4082C"/>
    <w:rsid w:val="00F40C32"/>
    <w:rsid w:val="00F415A3"/>
    <w:rsid w:val="00F44A10"/>
    <w:rsid w:val="00F450A5"/>
    <w:rsid w:val="00F45E70"/>
    <w:rsid w:val="00F467B2"/>
    <w:rsid w:val="00F55675"/>
    <w:rsid w:val="00F558CA"/>
    <w:rsid w:val="00F55A09"/>
    <w:rsid w:val="00F55CBC"/>
    <w:rsid w:val="00F55E00"/>
    <w:rsid w:val="00F5621A"/>
    <w:rsid w:val="00F60235"/>
    <w:rsid w:val="00F64FBD"/>
    <w:rsid w:val="00F6589C"/>
    <w:rsid w:val="00F65917"/>
    <w:rsid w:val="00F660F2"/>
    <w:rsid w:val="00F66196"/>
    <w:rsid w:val="00F701FA"/>
    <w:rsid w:val="00F713BB"/>
    <w:rsid w:val="00F73364"/>
    <w:rsid w:val="00F74005"/>
    <w:rsid w:val="00F7798B"/>
    <w:rsid w:val="00F80825"/>
    <w:rsid w:val="00F80FC6"/>
    <w:rsid w:val="00F81434"/>
    <w:rsid w:val="00F848F8"/>
    <w:rsid w:val="00F8686B"/>
    <w:rsid w:val="00F87ECB"/>
    <w:rsid w:val="00F93EDC"/>
    <w:rsid w:val="00F97F5F"/>
    <w:rsid w:val="00FA0327"/>
    <w:rsid w:val="00FA16DE"/>
    <w:rsid w:val="00FA2C48"/>
    <w:rsid w:val="00FA36D6"/>
    <w:rsid w:val="00FA5F7F"/>
    <w:rsid w:val="00FB05B7"/>
    <w:rsid w:val="00FB2040"/>
    <w:rsid w:val="00FB2A89"/>
    <w:rsid w:val="00FB50EE"/>
    <w:rsid w:val="00FB5797"/>
    <w:rsid w:val="00FB7BB5"/>
    <w:rsid w:val="00FC3585"/>
    <w:rsid w:val="00FC4153"/>
    <w:rsid w:val="00FC42A6"/>
    <w:rsid w:val="00FC621F"/>
    <w:rsid w:val="00FD0170"/>
    <w:rsid w:val="00FD0841"/>
    <w:rsid w:val="00FD4C69"/>
    <w:rsid w:val="00FE054C"/>
    <w:rsid w:val="00FE2F9C"/>
    <w:rsid w:val="00FE44C2"/>
    <w:rsid w:val="00FE4FC2"/>
    <w:rsid w:val="00FE7205"/>
    <w:rsid w:val="00FF143B"/>
    <w:rsid w:val="00FF1A29"/>
    <w:rsid w:val="00FF381C"/>
    <w:rsid w:val="00FF3905"/>
    <w:rsid w:val="00FF6831"/>
    <w:rsid w:val="00FF6B0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397D5B6"/>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uiPriority="1" w:qFormat="1"/>
    <w:lsdException w:name="Medium Shading 2 Accent 1" w:uiPriority="60"/>
    <w:lsdException w:name="Medium List 1 Accent 1" w:uiPriority="61"/>
    <w:lsdException w:name="Revision" w:uiPriority="62"/>
    <w:lsdException w:name="List Paragraph" w:uiPriority="63" w:qFormat="1"/>
    <w:lsdException w:name="Quote" w:uiPriority="64" w:qFormat="1"/>
    <w:lsdException w:name="Intense Quote" w:uiPriority="6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lsdException w:name="Medium Grid 1 Accent 2" w:uiPriority="34"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68"/>
    <w:lsdException w:name="Colorful Grid Accent 3" w:uiPriority="69"/>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70" w:qFormat="1"/>
    <w:lsdException w:name="Intense Emphasis" w:uiPriority="71" w:qFormat="1"/>
    <w:lsdException w:name="Subtle Reference" w:uiPriority="72" w:qFormat="1"/>
    <w:lsdException w:name="Intense Reference" w:uiPriority="73" w:qFormat="1"/>
    <w:lsdException w:name="Book Title" w:uiPriority="60" w:qFormat="1"/>
    <w:lsdException w:name="Bibliography" w:uiPriority="61"/>
    <w:lsdException w:name="TOC Heading" w:semiHidden="1" w:uiPriority="62" w:unhideWhenUsed="1" w:qFormat="1"/>
    <w:lsdException w:name="Plain Table 1" w:uiPriority="63"/>
    <w:lsdException w:name="Plain Table 2" w:uiPriority="64"/>
    <w:lsdException w:name="Plain Table 3" w:uiPriority="65" w:qFormat="1"/>
    <w:lsdException w:name="Plain Table 4" w:uiPriority="66" w:qFormat="1"/>
    <w:lsdException w:name="Plain Table 5" w:uiPriority="67" w:qFormat="1"/>
    <w:lsdException w:name="Grid Table Light" w:uiPriority="68" w:qFormat="1"/>
    <w:lsdException w:name="Grid Table 1 Light" w:uiPriority="69" w:qFormat="1"/>
    <w:lsdException w:name="Grid Table 2" w:uiPriority="70"/>
    <w:lsdException w:name="Grid Table 3" w:uiPriority="71" w:qFormat="1"/>
    <w:lsdException w:name="Grid Table 4" w:uiPriority="72"/>
    <w:lsdException w:name="Grid Table 5 Dark" w:uiPriority="73"/>
    <w:lsdException w:name="Grid Table 6 Colorful" w:uiPriority="19" w:qFormat="1"/>
    <w:lsdException w:name="Grid Table 7 Colorful" w:uiPriority="21" w:qFormat="1"/>
    <w:lsdException w:name="Grid Table 1 Light Accent 1" w:uiPriority="31" w:qFormat="1"/>
    <w:lsdException w:name="Grid Table 2 Accent 1" w:uiPriority="32" w:qFormat="1"/>
    <w:lsdException w:name="Grid Table 3 Accent 1" w:uiPriority="33" w:qFormat="1"/>
    <w:lsdException w:name="Grid Table 4 Accent 1" w:uiPriority="37"/>
    <w:lsdException w:name="Grid Table 5 Dark Accent 1" w:uiPriority="39" w:qFormat="1"/>
    <w:lsdException w:name="Grid Table 6 Colorful Accent 1" w:uiPriority="41"/>
    <w:lsdException w:name="Grid Table 7 Colorful Accent 1" w:uiPriority="42"/>
    <w:lsdException w:name="Grid Table 1 Light Accent 2" w:uiPriority="43"/>
    <w:lsdException w:name="Grid Table 2 Accent 2" w:uiPriority="44"/>
    <w:lsdException w:name="Grid Table 3 Accent 2" w:uiPriority="45"/>
    <w:lsdException w:name="Grid Table 4 Accent 2" w:uiPriority="40"/>
    <w:lsdException w:name="Grid Table 5 Dark Accent 2" w:uiPriority="46"/>
    <w:lsdException w:name="Grid Table 6 Colorful Accent 2" w:uiPriority="47"/>
    <w:lsdException w:name="Grid Table 7 Colorful Accent 2" w:uiPriority="48"/>
    <w:lsdException w:name="Grid Table 1 Light Accent 3" w:uiPriority="49"/>
    <w:lsdException w:name="Grid Table 2 Accent 3" w:uiPriority="50"/>
    <w:lsdException w:name="Grid Table 3 Accent 3" w:uiPriority="51"/>
    <w:lsdException w:name="Grid Table 4 Accent 3" w:uiPriority="52"/>
    <w:lsdException w:name="Grid Table 5 Dark Accent 3" w:uiPriority="46"/>
    <w:lsdException w:name="Grid Table 6 Colorful Accent 3" w:uiPriority="47"/>
    <w:lsdException w:name="Grid Table 7 Colorful Accent 3" w:uiPriority="48"/>
    <w:lsdException w:name="Grid Table 1 Light Accent 4" w:uiPriority="49"/>
    <w:lsdException w:name="Grid Table 2 Accent 4" w:uiPriority="50"/>
    <w:lsdException w:name="Grid Table 3 Accent 4" w:uiPriority="51"/>
    <w:lsdException w:name="Grid Table 4 Accent 4" w:uiPriority="52"/>
    <w:lsdException w:name="Grid Table 5 Dark Accent 4" w:uiPriority="46"/>
    <w:lsdException w:name="Grid Table 6 Colorful Accent 4" w:uiPriority="47"/>
    <w:lsdException w:name="Grid Table 7 Colorful Accent 4" w:uiPriority="48"/>
    <w:lsdException w:name="Grid Table 1 Light Accent 5" w:uiPriority="49"/>
    <w:lsdException w:name="Grid Table 2 Accent 5" w:uiPriority="50"/>
    <w:lsdException w:name="Grid Table 3 Accent 5" w:uiPriority="51"/>
    <w:lsdException w:name="Grid Table 4 Accent 5" w:uiPriority="52"/>
    <w:lsdException w:name="Grid Table 5 Dark Accent 5" w:uiPriority="46"/>
    <w:lsdException w:name="Grid Table 6 Colorful Accent 5" w:uiPriority="47"/>
    <w:lsdException w:name="Grid Table 7 Colorful Accent 5" w:uiPriority="48"/>
    <w:lsdException w:name="Grid Table 1 Light Accent 6" w:uiPriority="49"/>
    <w:lsdException w:name="Grid Table 2 Accent 6" w:uiPriority="50"/>
    <w:lsdException w:name="Grid Table 3 Accent 6" w:uiPriority="51"/>
    <w:lsdException w:name="Grid Table 4 Accent 6" w:uiPriority="52"/>
    <w:lsdException w:name="Grid Table 5 Dark Accent 6" w:uiPriority="46"/>
    <w:lsdException w:name="Grid Table 6 Colorful Accent 6" w:uiPriority="47"/>
    <w:lsdException w:name="Grid Table 7 Colorful Accent 6" w:uiPriority="48"/>
    <w:lsdException w:name="List Table 1 Light" w:uiPriority="49"/>
    <w:lsdException w:name="List Table 2" w:uiPriority="50"/>
    <w:lsdException w:name="List Table 3" w:uiPriority="51"/>
    <w:lsdException w:name="List Table 4" w:uiPriority="52"/>
    <w:lsdException w:name="List Table 5 Dark" w:uiPriority="46"/>
    <w:lsdException w:name="List Table 6 Colorful" w:uiPriority="47"/>
    <w:lsdException w:name="List Table 7 Colorful" w:uiPriority="48"/>
    <w:lsdException w:name="List Table 1 Light Accent 1" w:uiPriority="49"/>
    <w:lsdException w:name="List Table 2 Accent 1" w:uiPriority="50"/>
    <w:lsdException w:name="List Table 3 Accent 1" w:uiPriority="51"/>
    <w:lsdException w:name="List Table 4 Accent 1" w:uiPriority="52"/>
    <w:lsdException w:name="List Table 5 Dark Accent 1" w:uiPriority="46"/>
    <w:lsdException w:name="List Table 6 Colorful Accent 1" w:uiPriority="47"/>
    <w:lsdException w:name="List Table 7 Colorful Accent 1" w:uiPriority="48"/>
    <w:lsdException w:name="List Table 1 Light Accent 2" w:uiPriority="49"/>
    <w:lsdException w:name="List Table 2 Accent 2" w:uiPriority="50"/>
    <w:lsdException w:name="List Table 3 Accent 2" w:uiPriority="51"/>
    <w:lsdException w:name="List Table 4 Accent 2" w:uiPriority="52"/>
    <w:lsdException w:name="List Table 5 Dark Accent 2" w:uiPriority="46"/>
    <w:lsdException w:name="List Table 6 Colorful Accent 2" w:uiPriority="47"/>
    <w:lsdException w:name="List Table 7 Colorful Accent 2" w:uiPriority="48"/>
    <w:lsdException w:name="List Table 1 Light Accent 3" w:uiPriority="49"/>
    <w:lsdException w:name="List Table 2 Accent 3" w:uiPriority="50"/>
    <w:lsdException w:name="List Table 3 Accent 3" w:uiPriority="51"/>
    <w:lsdException w:name="List Table 4 Accent 3" w:uiPriority="52"/>
    <w:lsdException w:name="List Table 5 Dark Accent 3" w:uiPriority="46"/>
    <w:lsdException w:name="List Table 6 Colorful Accent 3" w:uiPriority="47"/>
    <w:lsdException w:name="List Table 7 Colorful Accent 3" w:uiPriority="48"/>
    <w:lsdException w:name="List Table 1 Light Accent 4" w:uiPriority="49"/>
    <w:lsdException w:name="List Table 2 Accent 4" w:uiPriority="50"/>
    <w:lsdException w:name="List Table 3 Accent 4" w:uiPriority="51"/>
    <w:lsdException w:name="List Table 4 Accent 4" w:uiPriority="52"/>
    <w:lsdException w:name="List Table 5 Dark Accent 4" w:uiPriority="46"/>
    <w:lsdException w:name="List Table 6 Colorful Accent 4" w:uiPriority="47"/>
    <w:lsdException w:name="List Table 7 Colorful Accent 4" w:uiPriority="48"/>
    <w:lsdException w:name="List Table 1 Light Accent 5" w:uiPriority="49"/>
    <w:lsdException w:name="List Table 2 Accent 5" w:uiPriority="50"/>
    <w:lsdException w:name="List Table 3 Accent 5" w:uiPriority="51"/>
    <w:lsdException w:name="List Table 4 Accent 5" w:uiPriority="52"/>
    <w:lsdException w:name="List Table 5 Dark Accent 5" w:uiPriority="46"/>
    <w:lsdException w:name="List Table 6 Colorful Accent 5" w:uiPriority="47"/>
    <w:lsdException w:name="List Table 7 Colorful Accent 5" w:uiPriority="48"/>
    <w:lsdException w:name="List Table 1 Light Accent 6" w:uiPriority="49"/>
    <w:lsdException w:name="List Table 2 Accent 6" w:uiPriority="50"/>
    <w:lsdException w:name="List Table 3 Accent 6" w:uiPriority="51"/>
    <w:lsdException w:name="List Table 4 Accent 6" w:uiPriority="52"/>
    <w:lsdException w:name="List Table 5 Dark Accent 6" w:uiPriority="46"/>
    <w:lsdException w:name="List Table 6 Colorful Accent 6" w:uiPriority="47"/>
    <w:lsdException w:name="List Table 7 Colorful Accent 6" w:uiPriority="48"/>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7BBA"/>
    <w:pPr>
      <w:spacing w:after="200" w:line="276" w:lineRule="auto"/>
    </w:pPr>
    <w:rPr>
      <w:rFonts w:ascii="Aptos" w:hAnsi="Aptos"/>
      <w:sz w:val="22"/>
      <w:szCs w:val="22"/>
      <w:lang w:bidi="ar-SA"/>
    </w:rPr>
  </w:style>
  <w:style w:type="paragraph" w:styleId="Heading1">
    <w:name w:val="heading 1"/>
    <w:basedOn w:val="Normal"/>
    <w:link w:val="Heading1Char"/>
    <w:uiPriority w:val="9"/>
    <w:qFormat/>
    <w:rsid w:val="00FB2A89"/>
    <w:pPr>
      <w:spacing w:before="100" w:beforeAutospacing="1" w:after="100" w:afterAutospacing="1" w:line="240" w:lineRule="auto"/>
      <w:jc w:val="center"/>
      <w:outlineLvl w:val="0"/>
    </w:pPr>
    <w:rPr>
      <w:rFonts w:ascii="Arial" w:eastAsia="Times New Roman" w:hAnsi="Arial"/>
      <w:b/>
      <w:bCs/>
      <w:kern w:val="36"/>
      <w:sz w:val="36"/>
      <w:szCs w:val="36"/>
      <w:lang w:val="x-none" w:eastAsia="x-none"/>
    </w:rPr>
  </w:style>
  <w:style w:type="paragraph" w:styleId="Heading2">
    <w:name w:val="heading 2"/>
    <w:basedOn w:val="Normal"/>
    <w:link w:val="Heading2Char"/>
    <w:uiPriority w:val="9"/>
    <w:qFormat/>
    <w:rsid w:val="00FB2A89"/>
    <w:pPr>
      <w:spacing w:before="100" w:beforeAutospacing="1" w:after="100" w:afterAutospacing="1" w:line="240" w:lineRule="auto"/>
      <w:outlineLvl w:val="1"/>
    </w:pPr>
    <w:rPr>
      <w:rFonts w:ascii="Arial" w:eastAsia="Times New Roman" w:hAnsi="Arial"/>
      <w:b/>
      <w:bCs/>
      <w:sz w:val="36"/>
      <w:szCs w:val="36"/>
      <w:lang w:val="x-none" w:eastAsia="x-none"/>
    </w:rPr>
  </w:style>
  <w:style w:type="paragraph" w:styleId="Heading3">
    <w:name w:val="heading 3"/>
    <w:basedOn w:val="Normal"/>
    <w:next w:val="Normal"/>
    <w:link w:val="Heading3Char"/>
    <w:uiPriority w:val="9"/>
    <w:qFormat/>
    <w:rsid w:val="00611BF1"/>
    <w:pPr>
      <w:keepNext/>
      <w:spacing w:before="240" w:after="60"/>
      <w:outlineLvl w:val="2"/>
    </w:pPr>
    <w:rPr>
      <w:rFonts w:ascii="Cambria" w:eastAsia="Times New Roman" w:hAnsi="Cambria"/>
      <w:b/>
      <w:bCs/>
      <w:sz w:val="32"/>
      <w:szCs w:val="32"/>
      <w:lang w:val="x-none" w:eastAsia="x-none"/>
    </w:rPr>
  </w:style>
  <w:style w:type="paragraph" w:styleId="Heading4">
    <w:name w:val="heading 4"/>
    <w:basedOn w:val="Normal"/>
    <w:next w:val="Normal"/>
    <w:link w:val="Heading4Char"/>
    <w:uiPriority w:val="9"/>
    <w:qFormat/>
    <w:rsid w:val="00445D7A"/>
    <w:pPr>
      <w:keepNext/>
      <w:keepLines/>
      <w:spacing w:before="200" w:after="0"/>
      <w:outlineLvl w:val="3"/>
    </w:pPr>
    <w:rPr>
      <w:rFonts w:ascii="Arial" w:eastAsia="Times New Roman" w:hAnsi="Arial"/>
      <w:b/>
      <w:bCs/>
      <w:iCs/>
      <w:color w:val="000000"/>
      <w:sz w:val="32"/>
      <w:szCs w:val="24"/>
      <w:lang w:val="x-none" w:eastAsia="x-none"/>
    </w:rPr>
  </w:style>
  <w:style w:type="paragraph" w:styleId="Heading5">
    <w:name w:val="heading 5"/>
    <w:basedOn w:val="Heading4"/>
    <w:next w:val="Normal"/>
    <w:link w:val="Heading5Char"/>
    <w:uiPriority w:val="9"/>
    <w:qFormat/>
    <w:rsid w:val="00445D7A"/>
    <w:pPr>
      <w:outlineLvl w:val="4"/>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B2A89"/>
    <w:rPr>
      <w:rFonts w:ascii="Arial" w:eastAsia="Times New Roman" w:hAnsi="Arial" w:cs="Arial"/>
      <w:b/>
      <w:bCs/>
      <w:kern w:val="36"/>
      <w:sz w:val="36"/>
      <w:szCs w:val="36"/>
    </w:rPr>
  </w:style>
  <w:style w:type="character" w:customStyle="1" w:styleId="Heading2Char">
    <w:name w:val="Heading 2 Char"/>
    <w:link w:val="Heading2"/>
    <w:uiPriority w:val="9"/>
    <w:rsid w:val="00FB2A89"/>
    <w:rPr>
      <w:rFonts w:ascii="Arial" w:eastAsia="Times New Roman" w:hAnsi="Arial" w:cs="Arial"/>
      <w:b/>
      <w:bCs/>
      <w:sz w:val="36"/>
      <w:szCs w:val="36"/>
    </w:rPr>
  </w:style>
  <w:style w:type="paragraph" w:styleId="NormalWeb">
    <w:name w:val="Normal (Web)"/>
    <w:basedOn w:val="Normal"/>
    <w:uiPriority w:val="99"/>
    <w:unhideWhenUsed/>
    <w:rsid w:val="00F1065B"/>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F1065B"/>
    <w:rPr>
      <w:color w:val="0000FF"/>
      <w:u w:val="single"/>
    </w:rPr>
  </w:style>
  <w:style w:type="character" w:customStyle="1" w:styleId="Heading3Char">
    <w:name w:val="Heading 3 Char"/>
    <w:link w:val="Heading3"/>
    <w:uiPriority w:val="9"/>
    <w:rsid w:val="00611BF1"/>
    <w:rPr>
      <w:rFonts w:ascii="Cambria" w:eastAsia="Times New Roman" w:hAnsi="Cambria"/>
      <w:b/>
      <w:bCs/>
      <w:sz w:val="32"/>
      <w:szCs w:val="32"/>
    </w:rPr>
  </w:style>
  <w:style w:type="character" w:styleId="Strong">
    <w:name w:val="Strong"/>
    <w:uiPriority w:val="22"/>
    <w:qFormat/>
    <w:rsid w:val="00C21F78"/>
    <w:rPr>
      <w:b/>
      <w:bCs/>
    </w:rPr>
  </w:style>
  <w:style w:type="character" w:styleId="Emphasis">
    <w:name w:val="Emphasis"/>
    <w:uiPriority w:val="20"/>
    <w:qFormat/>
    <w:rsid w:val="00C21F78"/>
    <w:rPr>
      <w:i/>
      <w:iCs/>
    </w:rPr>
  </w:style>
  <w:style w:type="table" w:styleId="TableGrid">
    <w:name w:val="Table Grid"/>
    <w:basedOn w:val="TableNormal"/>
    <w:uiPriority w:val="59"/>
    <w:rsid w:val="00F12E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166E6"/>
    <w:pPr>
      <w:tabs>
        <w:tab w:val="center" w:pos="4680"/>
        <w:tab w:val="right" w:pos="9360"/>
      </w:tabs>
    </w:pPr>
    <w:rPr>
      <w:lang w:val="x-none" w:eastAsia="x-none"/>
    </w:rPr>
  </w:style>
  <w:style w:type="character" w:customStyle="1" w:styleId="HeaderChar">
    <w:name w:val="Header Char"/>
    <w:link w:val="Header"/>
    <w:uiPriority w:val="99"/>
    <w:rsid w:val="000166E6"/>
    <w:rPr>
      <w:sz w:val="22"/>
      <w:szCs w:val="22"/>
    </w:rPr>
  </w:style>
  <w:style w:type="paragraph" w:styleId="Footer">
    <w:name w:val="footer"/>
    <w:basedOn w:val="Normal"/>
    <w:link w:val="FooterChar"/>
    <w:uiPriority w:val="99"/>
    <w:unhideWhenUsed/>
    <w:rsid w:val="000166E6"/>
    <w:pPr>
      <w:tabs>
        <w:tab w:val="center" w:pos="4680"/>
        <w:tab w:val="right" w:pos="9360"/>
      </w:tabs>
    </w:pPr>
    <w:rPr>
      <w:lang w:val="x-none" w:eastAsia="x-none"/>
    </w:rPr>
  </w:style>
  <w:style w:type="character" w:customStyle="1" w:styleId="FooterChar">
    <w:name w:val="Footer Char"/>
    <w:link w:val="Footer"/>
    <w:uiPriority w:val="99"/>
    <w:rsid w:val="000166E6"/>
    <w:rPr>
      <w:sz w:val="22"/>
      <w:szCs w:val="22"/>
    </w:rPr>
  </w:style>
  <w:style w:type="character" w:styleId="FollowedHyperlink">
    <w:name w:val="FollowedHyperlink"/>
    <w:uiPriority w:val="99"/>
    <w:semiHidden/>
    <w:unhideWhenUsed/>
    <w:rsid w:val="007E7FD7"/>
    <w:rPr>
      <w:color w:val="800080"/>
      <w:u w:val="single"/>
    </w:rPr>
  </w:style>
  <w:style w:type="paragraph" w:styleId="BalloonText">
    <w:name w:val="Balloon Text"/>
    <w:basedOn w:val="Normal"/>
    <w:link w:val="BalloonTextChar"/>
    <w:uiPriority w:val="99"/>
    <w:semiHidden/>
    <w:unhideWhenUsed/>
    <w:rsid w:val="00585546"/>
    <w:pPr>
      <w:spacing w:after="0" w:line="240" w:lineRule="auto"/>
    </w:pPr>
    <w:rPr>
      <w:rFonts w:ascii="Lucida Grande" w:hAnsi="Lucida Grande"/>
      <w:sz w:val="18"/>
      <w:szCs w:val="18"/>
      <w:lang w:val="x-none" w:eastAsia="x-none"/>
    </w:rPr>
  </w:style>
  <w:style w:type="character" w:customStyle="1" w:styleId="BalloonTextChar">
    <w:name w:val="Balloon Text Char"/>
    <w:link w:val="BalloonText"/>
    <w:uiPriority w:val="99"/>
    <w:semiHidden/>
    <w:rsid w:val="00585546"/>
    <w:rPr>
      <w:rFonts w:ascii="Lucida Grande" w:hAnsi="Lucida Grande" w:cs="Lucida Grande"/>
      <w:sz w:val="18"/>
      <w:szCs w:val="18"/>
    </w:rPr>
  </w:style>
  <w:style w:type="character" w:styleId="CommentReference">
    <w:name w:val="annotation reference"/>
    <w:uiPriority w:val="99"/>
    <w:semiHidden/>
    <w:unhideWhenUsed/>
    <w:rsid w:val="00585546"/>
    <w:rPr>
      <w:sz w:val="18"/>
      <w:szCs w:val="18"/>
    </w:rPr>
  </w:style>
  <w:style w:type="paragraph" w:styleId="CommentText">
    <w:name w:val="annotation text"/>
    <w:basedOn w:val="Normal"/>
    <w:link w:val="CommentTextChar"/>
    <w:uiPriority w:val="99"/>
    <w:unhideWhenUsed/>
    <w:rsid w:val="00585546"/>
    <w:rPr>
      <w:sz w:val="24"/>
      <w:szCs w:val="24"/>
      <w:lang w:val="x-none" w:eastAsia="x-none"/>
    </w:rPr>
  </w:style>
  <w:style w:type="character" w:customStyle="1" w:styleId="CommentTextChar">
    <w:name w:val="Comment Text Char"/>
    <w:link w:val="CommentText"/>
    <w:uiPriority w:val="99"/>
    <w:rsid w:val="00585546"/>
    <w:rPr>
      <w:sz w:val="24"/>
      <w:szCs w:val="24"/>
    </w:rPr>
  </w:style>
  <w:style w:type="paragraph" w:styleId="CommentSubject">
    <w:name w:val="annotation subject"/>
    <w:basedOn w:val="CommentText"/>
    <w:next w:val="CommentText"/>
    <w:link w:val="CommentSubjectChar"/>
    <w:uiPriority w:val="99"/>
    <w:semiHidden/>
    <w:unhideWhenUsed/>
    <w:rsid w:val="00585546"/>
    <w:rPr>
      <w:b/>
      <w:bCs/>
    </w:rPr>
  </w:style>
  <w:style w:type="character" w:customStyle="1" w:styleId="CommentSubjectChar">
    <w:name w:val="Comment Subject Char"/>
    <w:link w:val="CommentSubject"/>
    <w:uiPriority w:val="99"/>
    <w:semiHidden/>
    <w:rsid w:val="00585546"/>
    <w:rPr>
      <w:b/>
      <w:bCs/>
      <w:sz w:val="24"/>
      <w:szCs w:val="24"/>
    </w:rPr>
  </w:style>
  <w:style w:type="paragraph" w:customStyle="1" w:styleId="MediumList2-Accent21">
    <w:name w:val="Medium List 2 - Accent 21"/>
    <w:hidden/>
    <w:uiPriority w:val="71"/>
    <w:rsid w:val="00585546"/>
    <w:rPr>
      <w:sz w:val="22"/>
      <w:szCs w:val="22"/>
      <w:lang w:bidi="ar-SA"/>
    </w:rPr>
  </w:style>
  <w:style w:type="paragraph" w:customStyle="1" w:styleId="sctxt">
    <w:name w:val="sctxt"/>
    <w:basedOn w:val="Normal"/>
    <w:rsid w:val="00693CD8"/>
    <w:pPr>
      <w:spacing w:before="100" w:beforeAutospacing="1" w:after="100" w:afterAutospacing="1" w:line="240" w:lineRule="auto"/>
    </w:pPr>
    <w:rPr>
      <w:rFonts w:ascii="Times New Roman" w:eastAsia="Times New Roman" w:hAnsi="Times New Roman"/>
      <w:sz w:val="24"/>
      <w:szCs w:val="24"/>
    </w:rPr>
  </w:style>
  <w:style w:type="paragraph" w:styleId="EndnoteText">
    <w:name w:val="endnote text"/>
    <w:basedOn w:val="Normal"/>
    <w:link w:val="EndnoteTextChar"/>
    <w:uiPriority w:val="99"/>
    <w:semiHidden/>
    <w:unhideWhenUsed/>
    <w:rsid w:val="00CE20EC"/>
    <w:rPr>
      <w:sz w:val="20"/>
      <w:szCs w:val="20"/>
    </w:rPr>
  </w:style>
  <w:style w:type="character" w:customStyle="1" w:styleId="EndnoteTextChar">
    <w:name w:val="Endnote Text Char"/>
    <w:basedOn w:val="DefaultParagraphFont"/>
    <w:link w:val="EndnoteText"/>
    <w:uiPriority w:val="99"/>
    <w:semiHidden/>
    <w:rsid w:val="00CE20EC"/>
  </w:style>
  <w:style w:type="character" w:styleId="EndnoteReference">
    <w:name w:val="endnote reference"/>
    <w:uiPriority w:val="99"/>
    <w:semiHidden/>
    <w:unhideWhenUsed/>
    <w:rsid w:val="00CE20EC"/>
    <w:rPr>
      <w:vertAlign w:val="superscript"/>
    </w:rPr>
  </w:style>
  <w:style w:type="paragraph" w:customStyle="1" w:styleId="prefix">
    <w:name w:val="prefix"/>
    <w:basedOn w:val="Normal"/>
    <w:rsid w:val="00852F1A"/>
    <w:pPr>
      <w:spacing w:before="100" w:beforeAutospacing="1" w:after="100" w:afterAutospacing="1" w:line="240" w:lineRule="auto"/>
    </w:pPr>
    <w:rPr>
      <w:rFonts w:ascii="Times New Roman" w:eastAsia="Times New Roman" w:hAnsi="Times New Roman"/>
      <w:sz w:val="24"/>
      <w:szCs w:val="24"/>
    </w:rPr>
  </w:style>
  <w:style w:type="paragraph" w:customStyle="1" w:styleId="my-footnote">
    <w:name w:val="my-footnote"/>
    <w:basedOn w:val="Normal"/>
    <w:rsid w:val="00BF207A"/>
    <w:pPr>
      <w:spacing w:after="225" w:line="300" w:lineRule="atLeast"/>
      <w:textAlignment w:val="baseline"/>
    </w:pPr>
    <w:rPr>
      <w:rFonts w:ascii="Times New Roman" w:eastAsia="Times New Roman" w:hAnsi="Times New Roman"/>
      <w:color w:val="000000"/>
      <w:sz w:val="18"/>
      <w:szCs w:val="18"/>
    </w:rPr>
  </w:style>
  <w:style w:type="table" w:customStyle="1" w:styleId="TableGridLight1">
    <w:name w:val="Table Grid Light1"/>
    <w:basedOn w:val="TableNormal"/>
    <w:uiPriority w:val="40"/>
    <w:rsid w:val="00D91251"/>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Heading4Char">
    <w:name w:val="Heading 4 Char"/>
    <w:link w:val="Heading4"/>
    <w:uiPriority w:val="9"/>
    <w:rsid w:val="00445D7A"/>
    <w:rPr>
      <w:rFonts w:ascii="Arial" w:eastAsia="Times New Roman" w:hAnsi="Arial" w:cs="Arial"/>
      <w:b/>
      <w:bCs/>
      <w:iCs/>
      <w:color w:val="000000"/>
      <w:sz w:val="32"/>
      <w:szCs w:val="24"/>
    </w:rPr>
  </w:style>
  <w:style w:type="character" w:customStyle="1" w:styleId="Heading5Char">
    <w:name w:val="Heading 5 Char"/>
    <w:link w:val="Heading5"/>
    <w:uiPriority w:val="9"/>
    <w:rsid w:val="00445D7A"/>
    <w:rPr>
      <w:rFonts w:ascii="Arial" w:eastAsia="Times New Roman" w:hAnsi="Arial" w:cs="Arial"/>
      <w:b/>
      <w:bCs/>
      <w:iCs/>
      <w:color w:val="000000"/>
      <w:sz w:val="28"/>
      <w:szCs w:val="28"/>
    </w:rPr>
  </w:style>
  <w:style w:type="character" w:styleId="HTMLCode">
    <w:name w:val="HTML Code"/>
    <w:uiPriority w:val="99"/>
    <w:semiHidden/>
    <w:unhideWhenUsed/>
    <w:rsid w:val="00445D7A"/>
    <w:rPr>
      <w:rFonts w:ascii="Courier New" w:eastAsia="Times New Roman" w:hAnsi="Courier New" w:cs="Courier New"/>
      <w:sz w:val="20"/>
      <w:szCs w:val="20"/>
    </w:rPr>
  </w:style>
  <w:style w:type="paragraph" w:customStyle="1" w:styleId="MediumGrid1-Accent21">
    <w:name w:val="Medium Grid 1 - Accent 21"/>
    <w:basedOn w:val="Normal"/>
    <w:uiPriority w:val="34"/>
    <w:qFormat/>
    <w:rsid w:val="006F413B"/>
    <w:pPr>
      <w:ind w:left="720"/>
      <w:contextualSpacing/>
    </w:pPr>
  </w:style>
  <w:style w:type="paragraph" w:customStyle="1" w:styleId="GridTable5Dark-Accent11">
    <w:name w:val="Grid Table 5 Dark - Accent 11"/>
    <w:basedOn w:val="Heading1"/>
    <w:next w:val="Normal"/>
    <w:uiPriority w:val="39"/>
    <w:semiHidden/>
    <w:unhideWhenUsed/>
    <w:qFormat/>
    <w:rsid w:val="008932F1"/>
    <w:pPr>
      <w:keepNext/>
      <w:keepLines/>
      <w:spacing w:before="480" w:beforeAutospacing="0" w:after="0" w:afterAutospacing="0" w:line="276" w:lineRule="auto"/>
      <w:jc w:val="left"/>
      <w:outlineLvl w:val="9"/>
    </w:pPr>
    <w:rPr>
      <w:rFonts w:ascii="Calibri Light" w:hAnsi="Calibri Light"/>
      <w:color w:val="2E74B5"/>
      <w:kern w:val="0"/>
      <w:sz w:val="28"/>
      <w:szCs w:val="28"/>
    </w:rPr>
  </w:style>
  <w:style w:type="paragraph" w:styleId="TOC1">
    <w:name w:val="toc 1"/>
    <w:basedOn w:val="Normal"/>
    <w:next w:val="Normal"/>
    <w:autoRedefine/>
    <w:uiPriority w:val="39"/>
    <w:unhideWhenUsed/>
    <w:rsid w:val="000E2BFB"/>
    <w:pPr>
      <w:tabs>
        <w:tab w:val="right" w:leader="dot" w:pos="9350"/>
      </w:tabs>
      <w:spacing w:after="180"/>
    </w:pPr>
    <w:rPr>
      <w:rFonts w:ascii="Arial" w:hAnsi="Arial" w:cs="Arial"/>
      <w:noProof/>
    </w:rPr>
  </w:style>
  <w:style w:type="paragraph" w:styleId="TOC2">
    <w:name w:val="toc 2"/>
    <w:basedOn w:val="Normal"/>
    <w:next w:val="Normal"/>
    <w:autoRedefine/>
    <w:uiPriority w:val="39"/>
    <w:unhideWhenUsed/>
    <w:rsid w:val="008932F1"/>
    <w:pPr>
      <w:spacing w:after="100"/>
      <w:ind w:left="220"/>
    </w:pPr>
  </w:style>
  <w:style w:type="paragraph" w:styleId="TOC3">
    <w:name w:val="toc 3"/>
    <w:basedOn w:val="Normal"/>
    <w:next w:val="Normal"/>
    <w:autoRedefine/>
    <w:uiPriority w:val="39"/>
    <w:unhideWhenUsed/>
    <w:rsid w:val="008932F1"/>
    <w:pPr>
      <w:spacing w:after="100"/>
      <w:ind w:left="440"/>
    </w:pPr>
  </w:style>
  <w:style w:type="paragraph" w:customStyle="1" w:styleId="MediumList2-Accent22">
    <w:name w:val="Medium List 2 - Accent 22"/>
    <w:hidden/>
    <w:uiPriority w:val="99"/>
    <w:semiHidden/>
    <w:rsid w:val="0070498C"/>
    <w:rPr>
      <w:sz w:val="22"/>
      <w:szCs w:val="22"/>
      <w:lang w:bidi="ar-SA"/>
    </w:rPr>
  </w:style>
  <w:style w:type="paragraph" w:styleId="DocumentMap">
    <w:name w:val="Document Map"/>
    <w:basedOn w:val="Normal"/>
    <w:link w:val="DocumentMapChar"/>
    <w:uiPriority w:val="99"/>
    <w:semiHidden/>
    <w:unhideWhenUsed/>
    <w:rsid w:val="004003DE"/>
    <w:pPr>
      <w:spacing w:after="0" w:line="240" w:lineRule="auto"/>
    </w:pPr>
    <w:rPr>
      <w:rFonts w:ascii="Times New Roman" w:hAnsi="Times New Roman"/>
      <w:sz w:val="24"/>
      <w:szCs w:val="24"/>
      <w:lang w:val="x-none" w:eastAsia="x-none"/>
    </w:rPr>
  </w:style>
  <w:style w:type="character" w:customStyle="1" w:styleId="DocumentMapChar">
    <w:name w:val="Document Map Char"/>
    <w:link w:val="DocumentMap"/>
    <w:uiPriority w:val="99"/>
    <w:semiHidden/>
    <w:rsid w:val="004003DE"/>
    <w:rPr>
      <w:rFonts w:ascii="Times New Roman" w:hAnsi="Times New Roman"/>
      <w:sz w:val="24"/>
      <w:szCs w:val="24"/>
    </w:rPr>
  </w:style>
  <w:style w:type="paragraph" w:customStyle="1" w:styleId="p1">
    <w:name w:val="p1"/>
    <w:basedOn w:val="Normal"/>
    <w:rsid w:val="009C6E1E"/>
    <w:pPr>
      <w:spacing w:after="0" w:line="240" w:lineRule="auto"/>
    </w:pPr>
    <w:rPr>
      <w:rFonts w:ascii="Lucida Grande" w:hAnsi="Lucida Grande" w:cs="Lucida Grande"/>
      <w:sz w:val="15"/>
      <w:szCs w:val="15"/>
    </w:rPr>
  </w:style>
  <w:style w:type="paragraph" w:customStyle="1" w:styleId="ColorfulShading-Accent11">
    <w:name w:val="Colorful Shading - Accent 11"/>
    <w:hidden/>
    <w:uiPriority w:val="71"/>
    <w:rsid w:val="00270F56"/>
    <w:rPr>
      <w:sz w:val="22"/>
      <w:szCs w:val="22"/>
      <w:lang w:bidi="ar-SA"/>
    </w:rPr>
  </w:style>
  <w:style w:type="paragraph" w:styleId="Revision">
    <w:name w:val="Revision"/>
    <w:hidden/>
    <w:uiPriority w:val="62"/>
    <w:rsid w:val="00F2557D"/>
    <w:rPr>
      <w:sz w:val="22"/>
      <w:szCs w:val="22"/>
      <w:lang w:bidi="ar-SA"/>
    </w:rPr>
  </w:style>
  <w:style w:type="character" w:styleId="UnresolvedMention">
    <w:name w:val="Unresolved Mention"/>
    <w:uiPriority w:val="99"/>
    <w:semiHidden/>
    <w:unhideWhenUsed/>
    <w:rsid w:val="008E179C"/>
    <w:rPr>
      <w:color w:val="605E5C"/>
      <w:shd w:val="clear" w:color="auto" w:fill="E1DFDD"/>
    </w:rPr>
  </w:style>
  <w:style w:type="table" w:customStyle="1" w:styleId="TableGrid1">
    <w:name w:val="Table Grid1"/>
    <w:basedOn w:val="TableNormal"/>
    <w:next w:val="TableGrid"/>
    <w:uiPriority w:val="59"/>
    <w:rsid w:val="00F55CBC"/>
    <w:rPr>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63"/>
    <w:qFormat/>
    <w:rsid w:val="003456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824989">
      <w:bodyDiv w:val="1"/>
      <w:marLeft w:val="0"/>
      <w:marRight w:val="0"/>
      <w:marTop w:val="0"/>
      <w:marBottom w:val="0"/>
      <w:divBdr>
        <w:top w:val="none" w:sz="0" w:space="0" w:color="auto"/>
        <w:left w:val="none" w:sz="0" w:space="0" w:color="auto"/>
        <w:bottom w:val="none" w:sz="0" w:space="0" w:color="auto"/>
        <w:right w:val="none" w:sz="0" w:space="0" w:color="auto"/>
      </w:divBdr>
      <w:divsChild>
        <w:div w:id="542837568">
          <w:marLeft w:val="0"/>
          <w:marRight w:val="0"/>
          <w:marTop w:val="0"/>
          <w:marBottom w:val="0"/>
          <w:divBdr>
            <w:top w:val="none" w:sz="0" w:space="0" w:color="auto"/>
            <w:left w:val="none" w:sz="0" w:space="0" w:color="auto"/>
            <w:bottom w:val="none" w:sz="0" w:space="0" w:color="auto"/>
            <w:right w:val="none" w:sz="0" w:space="0" w:color="auto"/>
          </w:divBdr>
          <w:divsChild>
            <w:div w:id="722408817">
              <w:marLeft w:val="0"/>
              <w:marRight w:val="0"/>
              <w:marTop w:val="0"/>
              <w:marBottom w:val="0"/>
              <w:divBdr>
                <w:top w:val="none" w:sz="0" w:space="0" w:color="auto"/>
                <w:left w:val="none" w:sz="0" w:space="0" w:color="auto"/>
                <w:bottom w:val="none" w:sz="0" w:space="0" w:color="auto"/>
                <w:right w:val="none" w:sz="0" w:space="0" w:color="auto"/>
              </w:divBdr>
            </w:div>
          </w:divsChild>
        </w:div>
        <w:div w:id="1583756966">
          <w:marLeft w:val="0"/>
          <w:marRight w:val="0"/>
          <w:marTop w:val="0"/>
          <w:marBottom w:val="0"/>
          <w:divBdr>
            <w:top w:val="none" w:sz="0" w:space="0" w:color="auto"/>
            <w:left w:val="none" w:sz="0" w:space="0" w:color="auto"/>
            <w:bottom w:val="none" w:sz="0" w:space="0" w:color="auto"/>
            <w:right w:val="none" w:sz="0" w:space="0" w:color="auto"/>
          </w:divBdr>
          <w:divsChild>
            <w:div w:id="1603147820">
              <w:marLeft w:val="0"/>
              <w:marRight w:val="0"/>
              <w:marTop w:val="0"/>
              <w:marBottom w:val="0"/>
              <w:divBdr>
                <w:top w:val="none" w:sz="0" w:space="0" w:color="auto"/>
                <w:left w:val="none" w:sz="0" w:space="0" w:color="auto"/>
                <w:bottom w:val="none" w:sz="0" w:space="0" w:color="auto"/>
                <w:right w:val="none" w:sz="0" w:space="0" w:color="auto"/>
              </w:divBdr>
            </w:div>
          </w:divsChild>
        </w:div>
        <w:div w:id="1889031753">
          <w:marLeft w:val="0"/>
          <w:marRight w:val="0"/>
          <w:marTop w:val="0"/>
          <w:marBottom w:val="0"/>
          <w:divBdr>
            <w:top w:val="none" w:sz="0" w:space="0" w:color="auto"/>
            <w:left w:val="none" w:sz="0" w:space="0" w:color="auto"/>
            <w:bottom w:val="none" w:sz="0" w:space="0" w:color="auto"/>
            <w:right w:val="none" w:sz="0" w:space="0" w:color="auto"/>
          </w:divBdr>
          <w:divsChild>
            <w:div w:id="738793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21710">
      <w:bodyDiv w:val="1"/>
      <w:marLeft w:val="0"/>
      <w:marRight w:val="0"/>
      <w:marTop w:val="0"/>
      <w:marBottom w:val="0"/>
      <w:divBdr>
        <w:top w:val="none" w:sz="0" w:space="0" w:color="auto"/>
        <w:left w:val="none" w:sz="0" w:space="0" w:color="auto"/>
        <w:bottom w:val="none" w:sz="0" w:space="0" w:color="auto"/>
        <w:right w:val="none" w:sz="0" w:space="0" w:color="auto"/>
      </w:divBdr>
    </w:div>
    <w:div w:id="116602551">
      <w:bodyDiv w:val="1"/>
      <w:marLeft w:val="0"/>
      <w:marRight w:val="0"/>
      <w:marTop w:val="0"/>
      <w:marBottom w:val="0"/>
      <w:divBdr>
        <w:top w:val="none" w:sz="0" w:space="0" w:color="auto"/>
        <w:left w:val="none" w:sz="0" w:space="0" w:color="auto"/>
        <w:bottom w:val="none" w:sz="0" w:space="0" w:color="auto"/>
        <w:right w:val="none" w:sz="0" w:space="0" w:color="auto"/>
      </w:divBdr>
      <w:divsChild>
        <w:div w:id="405762730">
          <w:marLeft w:val="360"/>
          <w:marRight w:val="0"/>
          <w:marTop w:val="200"/>
          <w:marBottom w:val="0"/>
          <w:divBdr>
            <w:top w:val="none" w:sz="0" w:space="0" w:color="auto"/>
            <w:left w:val="none" w:sz="0" w:space="0" w:color="auto"/>
            <w:bottom w:val="none" w:sz="0" w:space="0" w:color="auto"/>
            <w:right w:val="none" w:sz="0" w:space="0" w:color="auto"/>
          </w:divBdr>
        </w:div>
      </w:divsChild>
    </w:div>
    <w:div w:id="130101588">
      <w:bodyDiv w:val="1"/>
      <w:marLeft w:val="0"/>
      <w:marRight w:val="0"/>
      <w:marTop w:val="0"/>
      <w:marBottom w:val="0"/>
      <w:divBdr>
        <w:top w:val="none" w:sz="0" w:space="0" w:color="auto"/>
        <w:left w:val="none" w:sz="0" w:space="0" w:color="auto"/>
        <w:bottom w:val="none" w:sz="0" w:space="0" w:color="auto"/>
        <w:right w:val="none" w:sz="0" w:space="0" w:color="auto"/>
      </w:divBdr>
    </w:div>
    <w:div w:id="152568054">
      <w:bodyDiv w:val="1"/>
      <w:marLeft w:val="0"/>
      <w:marRight w:val="0"/>
      <w:marTop w:val="0"/>
      <w:marBottom w:val="0"/>
      <w:divBdr>
        <w:top w:val="none" w:sz="0" w:space="0" w:color="auto"/>
        <w:left w:val="none" w:sz="0" w:space="0" w:color="auto"/>
        <w:bottom w:val="none" w:sz="0" w:space="0" w:color="auto"/>
        <w:right w:val="none" w:sz="0" w:space="0" w:color="auto"/>
      </w:divBdr>
      <w:divsChild>
        <w:div w:id="148330719">
          <w:marLeft w:val="0"/>
          <w:marRight w:val="0"/>
          <w:marTop w:val="0"/>
          <w:marBottom w:val="0"/>
          <w:divBdr>
            <w:top w:val="none" w:sz="0" w:space="0" w:color="auto"/>
            <w:left w:val="none" w:sz="0" w:space="0" w:color="auto"/>
            <w:bottom w:val="none" w:sz="0" w:space="0" w:color="auto"/>
            <w:right w:val="none" w:sz="0" w:space="0" w:color="auto"/>
          </w:divBdr>
        </w:div>
        <w:div w:id="196430738">
          <w:marLeft w:val="0"/>
          <w:marRight w:val="0"/>
          <w:marTop w:val="0"/>
          <w:marBottom w:val="0"/>
          <w:divBdr>
            <w:top w:val="none" w:sz="0" w:space="0" w:color="auto"/>
            <w:left w:val="none" w:sz="0" w:space="0" w:color="auto"/>
            <w:bottom w:val="none" w:sz="0" w:space="0" w:color="auto"/>
            <w:right w:val="none" w:sz="0" w:space="0" w:color="auto"/>
          </w:divBdr>
        </w:div>
        <w:div w:id="282539434">
          <w:marLeft w:val="0"/>
          <w:marRight w:val="0"/>
          <w:marTop w:val="0"/>
          <w:marBottom w:val="0"/>
          <w:divBdr>
            <w:top w:val="none" w:sz="0" w:space="0" w:color="auto"/>
            <w:left w:val="none" w:sz="0" w:space="0" w:color="auto"/>
            <w:bottom w:val="none" w:sz="0" w:space="0" w:color="auto"/>
            <w:right w:val="none" w:sz="0" w:space="0" w:color="auto"/>
          </w:divBdr>
        </w:div>
        <w:div w:id="334067111">
          <w:marLeft w:val="0"/>
          <w:marRight w:val="0"/>
          <w:marTop w:val="0"/>
          <w:marBottom w:val="0"/>
          <w:divBdr>
            <w:top w:val="none" w:sz="0" w:space="0" w:color="auto"/>
            <w:left w:val="none" w:sz="0" w:space="0" w:color="auto"/>
            <w:bottom w:val="none" w:sz="0" w:space="0" w:color="auto"/>
            <w:right w:val="none" w:sz="0" w:space="0" w:color="auto"/>
          </w:divBdr>
        </w:div>
        <w:div w:id="347603185">
          <w:marLeft w:val="0"/>
          <w:marRight w:val="0"/>
          <w:marTop w:val="0"/>
          <w:marBottom w:val="0"/>
          <w:divBdr>
            <w:top w:val="none" w:sz="0" w:space="0" w:color="auto"/>
            <w:left w:val="none" w:sz="0" w:space="0" w:color="auto"/>
            <w:bottom w:val="none" w:sz="0" w:space="0" w:color="auto"/>
            <w:right w:val="none" w:sz="0" w:space="0" w:color="auto"/>
          </w:divBdr>
        </w:div>
        <w:div w:id="530924698">
          <w:marLeft w:val="0"/>
          <w:marRight w:val="0"/>
          <w:marTop w:val="0"/>
          <w:marBottom w:val="0"/>
          <w:divBdr>
            <w:top w:val="none" w:sz="0" w:space="0" w:color="auto"/>
            <w:left w:val="none" w:sz="0" w:space="0" w:color="auto"/>
            <w:bottom w:val="none" w:sz="0" w:space="0" w:color="auto"/>
            <w:right w:val="none" w:sz="0" w:space="0" w:color="auto"/>
          </w:divBdr>
        </w:div>
        <w:div w:id="813182976">
          <w:marLeft w:val="0"/>
          <w:marRight w:val="0"/>
          <w:marTop w:val="0"/>
          <w:marBottom w:val="0"/>
          <w:divBdr>
            <w:top w:val="none" w:sz="0" w:space="0" w:color="auto"/>
            <w:left w:val="none" w:sz="0" w:space="0" w:color="auto"/>
            <w:bottom w:val="none" w:sz="0" w:space="0" w:color="auto"/>
            <w:right w:val="none" w:sz="0" w:space="0" w:color="auto"/>
          </w:divBdr>
        </w:div>
        <w:div w:id="862204925">
          <w:marLeft w:val="0"/>
          <w:marRight w:val="0"/>
          <w:marTop w:val="0"/>
          <w:marBottom w:val="0"/>
          <w:divBdr>
            <w:top w:val="none" w:sz="0" w:space="0" w:color="auto"/>
            <w:left w:val="none" w:sz="0" w:space="0" w:color="auto"/>
            <w:bottom w:val="none" w:sz="0" w:space="0" w:color="auto"/>
            <w:right w:val="none" w:sz="0" w:space="0" w:color="auto"/>
          </w:divBdr>
        </w:div>
        <w:div w:id="953245661">
          <w:marLeft w:val="0"/>
          <w:marRight w:val="0"/>
          <w:marTop w:val="0"/>
          <w:marBottom w:val="0"/>
          <w:divBdr>
            <w:top w:val="none" w:sz="0" w:space="0" w:color="auto"/>
            <w:left w:val="none" w:sz="0" w:space="0" w:color="auto"/>
            <w:bottom w:val="none" w:sz="0" w:space="0" w:color="auto"/>
            <w:right w:val="none" w:sz="0" w:space="0" w:color="auto"/>
          </w:divBdr>
        </w:div>
        <w:div w:id="964118303">
          <w:marLeft w:val="0"/>
          <w:marRight w:val="0"/>
          <w:marTop w:val="0"/>
          <w:marBottom w:val="0"/>
          <w:divBdr>
            <w:top w:val="none" w:sz="0" w:space="0" w:color="auto"/>
            <w:left w:val="none" w:sz="0" w:space="0" w:color="auto"/>
            <w:bottom w:val="none" w:sz="0" w:space="0" w:color="auto"/>
            <w:right w:val="none" w:sz="0" w:space="0" w:color="auto"/>
          </w:divBdr>
        </w:div>
        <w:div w:id="1089350676">
          <w:marLeft w:val="0"/>
          <w:marRight w:val="0"/>
          <w:marTop w:val="0"/>
          <w:marBottom w:val="0"/>
          <w:divBdr>
            <w:top w:val="none" w:sz="0" w:space="0" w:color="auto"/>
            <w:left w:val="none" w:sz="0" w:space="0" w:color="auto"/>
            <w:bottom w:val="none" w:sz="0" w:space="0" w:color="auto"/>
            <w:right w:val="none" w:sz="0" w:space="0" w:color="auto"/>
          </w:divBdr>
        </w:div>
        <w:div w:id="1172839890">
          <w:marLeft w:val="0"/>
          <w:marRight w:val="0"/>
          <w:marTop w:val="0"/>
          <w:marBottom w:val="0"/>
          <w:divBdr>
            <w:top w:val="none" w:sz="0" w:space="0" w:color="auto"/>
            <w:left w:val="none" w:sz="0" w:space="0" w:color="auto"/>
            <w:bottom w:val="none" w:sz="0" w:space="0" w:color="auto"/>
            <w:right w:val="none" w:sz="0" w:space="0" w:color="auto"/>
          </w:divBdr>
        </w:div>
        <w:div w:id="1201044771">
          <w:marLeft w:val="0"/>
          <w:marRight w:val="0"/>
          <w:marTop w:val="0"/>
          <w:marBottom w:val="0"/>
          <w:divBdr>
            <w:top w:val="none" w:sz="0" w:space="0" w:color="auto"/>
            <w:left w:val="none" w:sz="0" w:space="0" w:color="auto"/>
            <w:bottom w:val="none" w:sz="0" w:space="0" w:color="auto"/>
            <w:right w:val="none" w:sz="0" w:space="0" w:color="auto"/>
          </w:divBdr>
        </w:div>
        <w:div w:id="1520460838">
          <w:marLeft w:val="0"/>
          <w:marRight w:val="0"/>
          <w:marTop w:val="0"/>
          <w:marBottom w:val="0"/>
          <w:divBdr>
            <w:top w:val="none" w:sz="0" w:space="0" w:color="auto"/>
            <w:left w:val="none" w:sz="0" w:space="0" w:color="auto"/>
            <w:bottom w:val="none" w:sz="0" w:space="0" w:color="auto"/>
            <w:right w:val="none" w:sz="0" w:space="0" w:color="auto"/>
          </w:divBdr>
        </w:div>
        <w:div w:id="1665086032">
          <w:marLeft w:val="0"/>
          <w:marRight w:val="0"/>
          <w:marTop w:val="0"/>
          <w:marBottom w:val="0"/>
          <w:divBdr>
            <w:top w:val="none" w:sz="0" w:space="0" w:color="auto"/>
            <w:left w:val="none" w:sz="0" w:space="0" w:color="auto"/>
            <w:bottom w:val="none" w:sz="0" w:space="0" w:color="auto"/>
            <w:right w:val="none" w:sz="0" w:space="0" w:color="auto"/>
          </w:divBdr>
        </w:div>
      </w:divsChild>
    </w:div>
    <w:div w:id="229000095">
      <w:bodyDiv w:val="1"/>
      <w:marLeft w:val="0"/>
      <w:marRight w:val="0"/>
      <w:marTop w:val="0"/>
      <w:marBottom w:val="0"/>
      <w:divBdr>
        <w:top w:val="none" w:sz="0" w:space="0" w:color="auto"/>
        <w:left w:val="none" w:sz="0" w:space="0" w:color="auto"/>
        <w:bottom w:val="none" w:sz="0" w:space="0" w:color="auto"/>
        <w:right w:val="none" w:sz="0" w:space="0" w:color="auto"/>
      </w:divBdr>
      <w:divsChild>
        <w:div w:id="24989049">
          <w:marLeft w:val="0"/>
          <w:marRight w:val="0"/>
          <w:marTop w:val="0"/>
          <w:marBottom w:val="0"/>
          <w:divBdr>
            <w:top w:val="none" w:sz="0" w:space="0" w:color="auto"/>
            <w:left w:val="none" w:sz="0" w:space="0" w:color="auto"/>
            <w:bottom w:val="none" w:sz="0" w:space="0" w:color="auto"/>
            <w:right w:val="none" w:sz="0" w:space="0" w:color="auto"/>
          </w:divBdr>
        </w:div>
        <w:div w:id="217128778">
          <w:marLeft w:val="0"/>
          <w:marRight w:val="0"/>
          <w:marTop w:val="0"/>
          <w:marBottom w:val="0"/>
          <w:divBdr>
            <w:top w:val="none" w:sz="0" w:space="0" w:color="auto"/>
            <w:left w:val="none" w:sz="0" w:space="0" w:color="auto"/>
            <w:bottom w:val="none" w:sz="0" w:space="0" w:color="auto"/>
            <w:right w:val="none" w:sz="0" w:space="0" w:color="auto"/>
          </w:divBdr>
        </w:div>
        <w:div w:id="552278009">
          <w:marLeft w:val="0"/>
          <w:marRight w:val="0"/>
          <w:marTop w:val="0"/>
          <w:marBottom w:val="0"/>
          <w:divBdr>
            <w:top w:val="none" w:sz="0" w:space="0" w:color="auto"/>
            <w:left w:val="none" w:sz="0" w:space="0" w:color="auto"/>
            <w:bottom w:val="none" w:sz="0" w:space="0" w:color="auto"/>
            <w:right w:val="none" w:sz="0" w:space="0" w:color="auto"/>
          </w:divBdr>
        </w:div>
        <w:div w:id="612446875">
          <w:marLeft w:val="0"/>
          <w:marRight w:val="0"/>
          <w:marTop w:val="0"/>
          <w:marBottom w:val="0"/>
          <w:divBdr>
            <w:top w:val="none" w:sz="0" w:space="0" w:color="auto"/>
            <w:left w:val="none" w:sz="0" w:space="0" w:color="auto"/>
            <w:bottom w:val="none" w:sz="0" w:space="0" w:color="auto"/>
            <w:right w:val="none" w:sz="0" w:space="0" w:color="auto"/>
          </w:divBdr>
        </w:div>
        <w:div w:id="688679904">
          <w:marLeft w:val="0"/>
          <w:marRight w:val="0"/>
          <w:marTop w:val="0"/>
          <w:marBottom w:val="0"/>
          <w:divBdr>
            <w:top w:val="none" w:sz="0" w:space="0" w:color="auto"/>
            <w:left w:val="none" w:sz="0" w:space="0" w:color="auto"/>
            <w:bottom w:val="none" w:sz="0" w:space="0" w:color="auto"/>
            <w:right w:val="none" w:sz="0" w:space="0" w:color="auto"/>
          </w:divBdr>
        </w:div>
        <w:div w:id="732194708">
          <w:marLeft w:val="0"/>
          <w:marRight w:val="0"/>
          <w:marTop w:val="0"/>
          <w:marBottom w:val="0"/>
          <w:divBdr>
            <w:top w:val="none" w:sz="0" w:space="0" w:color="auto"/>
            <w:left w:val="none" w:sz="0" w:space="0" w:color="auto"/>
            <w:bottom w:val="none" w:sz="0" w:space="0" w:color="auto"/>
            <w:right w:val="none" w:sz="0" w:space="0" w:color="auto"/>
          </w:divBdr>
        </w:div>
        <w:div w:id="809322159">
          <w:marLeft w:val="0"/>
          <w:marRight w:val="0"/>
          <w:marTop w:val="0"/>
          <w:marBottom w:val="0"/>
          <w:divBdr>
            <w:top w:val="none" w:sz="0" w:space="0" w:color="auto"/>
            <w:left w:val="none" w:sz="0" w:space="0" w:color="auto"/>
            <w:bottom w:val="none" w:sz="0" w:space="0" w:color="auto"/>
            <w:right w:val="none" w:sz="0" w:space="0" w:color="auto"/>
          </w:divBdr>
        </w:div>
        <w:div w:id="1322732780">
          <w:marLeft w:val="0"/>
          <w:marRight w:val="0"/>
          <w:marTop w:val="0"/>
          <w:marBottom w:val="0"/>
          <w:divBdr>
            <w:top w:val="none" w:sz="0" w:space="0" w:color="auto"/>
            <w:left w:val="none" w:sz="0" w:space="0" w:color="auto"/>
            <w:bottom w:val="none" w:sz="0" w:space="0" w:color="auto"/>
            <w:right w:val="none" w:sz="0" w:space="0" w:color="auto"/>
          </w:divBdr>
        </w:div>
        <w:div w:id="1933732865">
          <w:marLeft w:val="0"/>
          <w:marRight w:val="0"/>
          <w:marTop w:val="0"/>
          <w:marBottom w:val="0"/>
          <w:divBdr>
            <w:top w:val="none" w:sz="0" w:space="0" w:color="auto"/>
            <w:left w:val="none" w:sz="0" w:space="0" w:color="auto"/>
            <w:bottom w:val="none" w:sz="0" w:space="0" w:color="auto"/>
            <w:right w:val="none" w:sz="0" w:space="0" w:color="auto"/>
          </w:divBdr>
        </w:div>
      </w:divsChild>
    </w:div>
    <w:div w:id="275454384">
      <w:bodyDiv w:val="1"/>
      <w:marLeft w:val="0"/>
      <w:marRight w:val="0"/>
      <w:marTop w:val="0"/>
      <w:marBottom w:val="0"/>
      <w:divBdr>
        <w:top w:val="none" w:sz="0" w:space="0" w:color="auto"/>
        <w:left w:val="none" w:sz="0" w:space="0" w:color="auto"/>
        <w:bottom w:val="none" w:sz="0" w:space="0" w:color="auto"/>
        <w:right w:val="none" w:sz="0" w:space="0" w:color="auto"/>
      </w:divBdr>
    </w:div>
    <w:div w:id="316616157">
      <w:bodyDiv w:val="1"/>
      <w:marLeft w:val="0"/>
      <w:marRight w:val="0"/>
      <w:marTop w:val="0"/>
      <w:marBottom w:val="0"/>
      <w:divBdr>
        <w:top w:val="none" w:sz="0" w:space="0" w:color="auto"/>
        <w:left w:val="none" w:sz="0" w:space="0" w:color="auto"/>
        <w:bottom w:val="none" w:sz="0" w:space="0" w:color="auto"/>
        <w:right w:val="none" w:sz="0" w:space="0" w:color="auto"/>
      </w:divBdr>
    </w:div>
    <w:div w:id="371803783">
      <w:bodyDiv w:val="1"/>
      <w:marLeft w:val="0"/>
      <w:marRight w:val="0"/>
      <w:marTop w:val="0"/>
      <w:marBottom w:val="0"/>
      <w:divBdr>
        <w:top w:val="none" w:sz="0" w:space="0" w:color="auto"/>
        <w:left w:val="none" w:sz="0" w:space="0" w:color="auto"/>
        <w:bottom w:val="none" w:sz="0" w:space="0" w:color="auto"/>
        <w:right w:val="none" w:sz="0" w:space="0" w:color="auto"/>
      </w:divBdr>
      <w:divsChild>
        <w:div w:id="70352338">
          <w:marLeft w:val="0"/>
          <w:marRight w:val="0"/>
          <w:marTop w:val="0"/>
          <w:marBottom w:val="0"/>
          <w:divBdr>
            <w:top w:val="none" w:sz="0" w:space="0" w:color="auto"/>
            <w:left w:val="none" w:sz="0" w:space="0" w:color="auto"/>
            <w:bottom w:val="none" w:sz="0" w:space="0" w:color="auto"/>
            <w:right w:val="none" w:sz="0" w:space="0" w:color="auto"/>
          </w:divBdr>
        </w:div>
        <w:div w:id="712005777">
          <w:marLeft w:val="0"/>
          <w:marRight w:val="0"/>
          <w:marTop w:val="0"/>
          <w:marBottom w:val="0"/>
          <w:divBdr>
            <w:top w:val="none" w:sz="0" w:space="0" w:color="auto"/>
            <w:left w:val="none" w:sz="0" w:space="0" w:color="auto"/>
            <w:bottom w:val="none" w:sz="0" w:space="0" w:color="auto"/>
            <w:right w:val="none" w:sz="0" w:space="0" w:color="auto"/>
          </w:divBdr>
        </w:div>
        <w:div w:id="729890091">
          <w:marLeft w:val="0"/>
          <w:marRight w:val="0"/>
          <w:marTop w:val="0"/>
          <w:marBottom w:val="0"/>
          <w:divBdr>
            <w:top w:val="none" w:sz="0" w:space="0" w:color="auto"/>
            <w:left w:val="none" w:sz="0" w:space="0" w:color="auto"/>
            <w:bottom w:val="none" w:sz="0" w:space="0" w:color="auto"/>
            <w:right w:val="none" w:sz="0" w:space="0" w:color="auto"/>
          </w:divBdr>
        </w:div>
        <w:div w:id="784080064">
          <w:marLeft w:val="0"/>
          <w:marRight w:val="0"/>
          <w:marTop w:val="0"/>
          <w:marBottom w:val="0"/>
          <w:divBdr>
            <w:top w:val="none" w:sz="0" w:space="0" w:color="auto"/>
            <w:left w:val="none" w:sz="0" w:space="0" w:color="auto"/>
            <w:bottom w:val="none" w:sz="0" w:space="0" w:color="auto"/>
            <w:right w:val="none" w:sz="0" w:space="0" w:color="auto"/>
          </w:divBdr>
        </w:div>
        <w:div w:id="842428455">
          <w:marLeft w:val="0"/>
          <w:marRight w:val="0"/>
          <w:marTop w:val="0"/>
          <w:marBottom w:val="0"/>
          <w:divBdr>
            <w:top w:val="none" w:sz="0" w:space="0" w:color="auto"/>
            <w:left w:val="none" w:sz="0" w:space="0" w:color="auto"/>
            <w:bottom w:val="none" w:sz="0" w:space="0" w:color="auto"/>
            <w:right w:val="none" w:sz="0" w:space="0" w:color="auto"/>
          </w:divBdr>
        </w:div>
        <w:div w:id="876239097">
          <w:marLeft w:val="0"/>
          <w:marRight w:val="0"/>
          <w:marTop w:val="0"/>
          <w:marBottom w:val="0"/>
          <w:divBdr>
            <w:top w:val="none" w:sz="0" w:space="0" w:color="auto"/>
            <w:left w:val="none" w:sz="0" w:space="0" w:color="auto"/>
            <w:bottom w:val="none" w:sz="0" w:space="0" w:color="auto"/>
            <w:right w:val="none" w:sz="0" w:space="0" w:color="auto"/>
          </w:divBdr>
        </w:div>
        <w:div w:id="1133403112">
          <w:marLeft w:val="0"/>
          <w:marRight w:val="0"/>
          <w:marTop w:val="0"/>
          <w:marBottom w:val="0"/>
          <w:divBdr>
            <w:top w:val="none" w:sz="0" w:space="0" w:color="auto"/>
            <w:left w:val="none" w:sz="0" w:space="0" w:color="auto"/>
            <w:bottom w:val="none" w:sz="0" w:space="0" w:color="auto"/>
            <w:right w:val="none" w:sz="0" w:space="0" w:color="auto"/>
          </w:divBdr>
        </w:div>
        <w:div w:id="1209797590">
          <w:marLeft w:val="0"/>
          <w:marRight w:val="0"/>
          <w:marTop w:val="0"/>
          <w:marBottom w:val="0"/>
          <w:divBdr>
            <w:top w:val="none" w:sz="0" w:space="0" w:color="auto"/>
            <w:left w:val="none" w:sz="0" w:space="0" w:color="auto"/>
            <w:bottom w:val="none" w:sz="0" w:space="0" w:color="auto"/>
            <w:right w:val="none" w:sz="0" w:space="0" w:color="auto"/>
          </w:divBdr>
        </w:div>
        <w:div w:id="1647971073">
          <w:marLeft w:val="0"/>
          <w:marRight w:val="0"/>
          <w:marTop w:val="0"/>
          <w:marBottom w:val="0"/>
          <w:divBdr>
            <w:top w:val="none" w:sz="0" w:space="0" w:color="auto"/>
            <w:left w:val="none" w:sz="0" w:space="0" w:color="auto"/>
            <w:bottom w:val="none" w:sz="0" w:space="0" w:color="auto"/>
            <w:right w:val="none" w:sz="0" w:space="0" w:color="auto"/>
          </w:divBdr>
        </w:div>
        <w:div w:id="1791433254">
          <w:marLeft w:val="0"/>
          <w:marRight w:val="0"/>
          <w:marTop w:val="0"/>
          <w:marBottom w:val="0"/>
          <w:divBdr>
            <w:top w:val="none" w:sz="0" w:space="0" w:color="auto"/>
            <w:left w:val="none" w:sz="0" w:space="0" w:color="auto"/>
            <w:bottom w:val="none" w:sz="0" w:space="0" w:color="auto"/>
            <w:right w:val="none" w:sz="0" w:space="0" w:color="auto"/>
          </w:divBdr>
        </w:div>
      </w:divsChild>
    </w:div>
    <w:div w:id="475801438">
      <w:bodyDiv w:val="1"/>
      <w:marLeft w:val="0"/>
      <w:marRight w:val="0"/>
      <w:marTop w:val="0"/>
      <w:marBottom w:val="0"/>
      <w:divBdr>
        <w:top w:val="none" w:sz="0" w:space="0" w:color="auto"/>
        <w:left w:val="none" w:sz="0" w:space="0" w:color="auto"/>
        <w:bottom w:val="none" w:sz="0" w:space="0" w:color="auto"/>
        <w:right w:val="none" w:sz="0" w:space="0" w:color="auto"/>
      </w:divBdr>
    </w:div>
    <w:div w:id="518281128">
      <w:bodyDiv w:val="1"/>
      <w:marLeft w:val="0"/>
      <w:marRight w:val="0"/>
      <w:marTop w:val="0"/>
      <w:marBottom w:val="0"/>
      <w:divBdr>
        <w:top w:val="none" w:sz="0" w:space="0" w:color="auto"/>
        <w:left w:val="none" w:sz="0" w:space="0" w:color="auto"/>
        <w:bottom w:val="none" w:sz="0" w:space="0" w:color="auto"/>
        <w:right w:val="none" w:sz="0" w:space="0" w:color="auto"/>
      </w:divBdr>
    </w:div>
    <w:div w:id="573322960">
      <w:bodyDiv w:val="1"/>
      <w:marLeft w:val="0"/>
      <w:marRight w:val="0"/>
      <w:marTop w:val="0"/>
      <w:marBottom w:val="0"/>
      <w:divBdr>
        <w:top w:val="none" w:sz="0" w:space="0" w:color="auto"/>
        <w:left w:val="none" w:sz="0" w:space="0" w:color="auto"/>
        <w:bottom w:val="none" w:sz="0" w:space="0" w:color="auto"/>
        <w:right w:val="none" w:sz="0" w:space="0" w:color="auto"/>
      </w:divBdr>
    </w:div>
    <w:div w:id="611786244">
      <w:bodyDiv w:val="1"/>
      <w:marLeft w:val="0"/>
      <w:marRight w:val="0"/>
      <w:marTop w:val="0"/>
      <w:marBottom w:val="0"/>
      <w:divBdr>
        <w:top w:val="none" w:sz="0" w:space="0" w:color="auto"/>
        <w:left w:val="none" w:sz="0" w:space="0" w:color="auto"/>
        <w:bottom w:val="none" w:sz="0" w:space="0" w:color="auto"/>
        <w:right w:val="none" w:sz="0" w:space="0" w:color="auto"/>
      </w:divBdr>
    </w:div>
    <w:div w:id="674309987">
      <w:bodyDiv w:val="1"/>
      <w:marLeft w:val="0"/>
      <w:marRight w:val="0"/>
      <w:marTop w:val="0"/>
      <w:marBottom w:val="0"/>
      <w:divBdr>
        <w:top w:val="none" w:sz="0" w:space="0" w:color="auto"/>
        <w:left w:val="none" w:sz="0" w:space="0" w:color="auto"/>
        <w:bottom w:val="none" w:sz="0" w:space="0" w:color="auto"/>
        <w:right w:val="none" w:sz="0" w:space="0" w:color="auto"/>
      </w:divBdr>
    </w:div>
    <w:div w:id="695933420">
      <w:bodyDiv w:val="1"/>
      <w:marLeft w:val="0"/>
      <w:marRight w:val="0"/>
      <w:marTop w:val="0"/>
      <w:marBottom w:val="0"/>
      <w:divBdr>
        <w:top w:val="none" w:sz="0" w:space="0" w:color="auto"/>
        <w:left w:val="none" w:sz="0" w:space="0" w:color="auto"/>
        <w:bottom w:val="none" w:sz="0" w:space="0" w:color="auto"/>
        <w:right w:val="none" w:sz="0" w:space="0" w:color="auto"/>
      </w:divBdr>
    </w:div>
    <w:div w:id="711542130">
      <w:bodyDiv w:val="1"/>
      <w:marLeft w:val="0"/>
      <w:marRight w:val="0"/>
      <w:marTop w:val="0"/>
      <w:marBottom w:val="0"/>
      <w:divBdr>
        <w:top w:val="none" w:sz="0" w:space="0" w:color="auto"/>
        <w:left w:val="none" w:sz="0" w:space="0" w:color="auto"/>
        <w:bottom w:val="none" w:sz="0" w:space="0" w:color="auto"/>
        <w:right w:val="none" w:sz="0" w:space="0" w:color="auto"/>
      </w:divBdr>
    </w:div>
    <w:div w:id="716589783">
      <w:bodyDiv w:val="1"/>
      <w:marLeft w:val="0"/>
      <w:marRight w:val="0"/>
      <w:marTop w:val="0"/>
      <w:marBottom w:val="0"/>
      <w:divBdr>
        <w:top w:val="none" w:sz="0" w:space="0" w:color="auto"/>
        <w:left w:val="none" w:sz="0" w:space="0" w:color="auto"/>
        <w:bottom w:val="none" w:sz="0" w:space="0" w:color="auto"/>
        <w:right w:val="none" w:sz="0" w:space="0" w:color="auto"/>
      </w:divBdr>
    </w:div>
    <w:div w:id="784496290">
      <w:bodyDiv w:val="1"/>
      <w:marLeft w:val="0"/>
      <w:marRight w:val="0"/>
      <w:marTop w:val="0"/>
      <w:marBottom w:val="0"/>
      <w:divBdr>
        <w:top w:val="none" w:sz="0" w:space="0" w:color="auto"/>
        <w:left w:val="none" w:sz="0" w:space="0" w:color="auto"/>
        <w:bottom w:val="none" w:sz="0" w:space="0" w:color="auto"/>
        <w:right w:val="none" w:sz="0" w:space="0" w:color="auto"/>
      </w:divBdr>
    </w:div>
    <w:div w:id="803039584">
      <w:bodyDiv w:val="1"/>
      <w:marLeft w:val="0"/>
      <w:marRight w:val="0"/>
      <w:marTop w:val="0"/>
      <w:marBottom w:val="0"/>
      <w:divBdr>
        <w:top w:val="none" w:sz="0" w:space="0" w:color="auto"/>
        <w:left w:val="none" w:sz="0" w:space="0" w:color="auto"/>
        <w:bottom w:val="none" w:sz="0" w:space="0" w:color="auto"/>
        <w:right w:val="none" w:sz="0" w:space="0" w:color="auto"/>
      </w:divBdr>
    </w:div>
    <w:div w:id="825974841">
      <w:bodyDiv w:val="1"/>
      <w:marLeft w:val="0"/>
      <w:marRight w:val="0"/>
      <w:marTop w:val="0"/>
      <w:marBottom w:val="0"/>
      <w:divBdr>
        <w:top w:val="none" w:sz="0" w:space="0" w:color="auto"/>
        <w:left w:val="none" w:sz="0" w:space="0" w:color="auto"/>
        <w:bottom w:val="none" w:sz="0" w:space="0" w:color="auto"/>
        <w:right w:val="none" w:sz="0" w:space="0" w:color="auto"/>
      </w:divBdr>
    </w:div>
    <w:div w:id="844594328">
      <w:bodyDiv w:val="1"/>
      <w:marLeft w:val="0"/>
      <w:marRight w:val="0"/>
      <w:marTop w:val="0"/>
      <w:marBottom w:val="0"/>
      <w:divBdr>
        <w:top w:val="none" w:sz="0" w:space="0" w:color="auto"/>
        <w:left w:val="none" w:sz="0" w:space="0" w:color="auto"/>
        <w:bottom w:val="none" w:sz="0" w:space="0" w:color="auto"/>
        <w:right w:val="none" w:sz="0" w:space="0" w:color="auto"/>
      </w:divBdr>
      <w:divsChild>
        <w:div w:id="23599369">
          <w:marLeft w:val="360"/>
          <w:marRight w:val="0"/>
          <w:marTop w:val="200"/>
          <w:marBottom w:val="0"/>
          <w:divBdr>
            <w:top w:val="none" w:sz="0" w:space="0" w:color="auto"/>
            <w:left w:val="none" w:sz="0" w:space="0" w:color="auto"/>
            <w:bottom w:val="none" w:sz="0" w:space="0" w:color="auto"/>
            <w:right w:val="none" w:sz="0" w:space="0" w:color="auto"/>
          </w:divBdr>
        </w:div>
        <w:div w:id="523833576">
          <w:marLeft w:val="360"/>
          <w:marRight w:val="0"/>
          <w:marTop w:val="200"/>
          <w:marBottom w:val="0"/>
          <w:divBdr>
            <w:top w:val="none" w:sz="0" w:space="0" w:color="auto"/>
            <w:left w:val="none" w:sz="0" w:space="0" w:color="auto"/>
            <w:bottom w:val="none" w:sz="0" w:space="0" w:color="auto"/>
            <w:right w:val="none" w:sz="0" w:space="0" w:color="auto"/>
          </w:divBdr>
        </w:div>
      </w:divsChild>
    </w:div>
    <w:div w:id="868034705">
      <w:bodyDiv w:val="1"/>
      <w:marLeft w:val="0"/>
      <w:marRight w:val="0"/>
      <w:marTop w:val="0"/>
      <w:marBottom w:val="0"/>
      <w:divBdr>
        <w:top w:val="none" w:sz="0" w:space="0" w:color="auto"/>
        <w:left w:val="none" w:sz="0" w:space="0" w:color="auto"/>
        <w:bottom w:val="none" w:sz="0" w:space="0" w:color="auto"/>
        <w:right w:val="none" w:sz="0" w:space="0" w:color="auto"/>
      </w:divBdr>
    </w:div>
    <w:div w:id="952637270">
      <w:bodyDiv w:val="1"/>
      <w:marLeft w:val="0"/>
      <w:marRight w:val="0"/>
      <w:marTop w:val="0"/>
      <w:marBottom w:val="0"/>
      <w:divBdr>
        <w:top w:val="none" w:sz="0" w:space="0" w:color="auto"/>
        <w:left w:val="none" w:sz="0" w:space="0" w:color="auto"/>
        <w:bottom w:val="none" w:sz="0" w:space="0" w:color="auto"/>
        <w:right w:val="none" w:sz="0" w:space="0" w:color="auto"/>
      </w:divBdr>
      <w:divsChild>
        <w:div w:id="9004785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0424215">
      <w:bodyDiv w:val="1"/>
      <w:marLeft w:val="0"/>
      <w:marRight w:val="0"/>
      <w:marTop w:val="0"/>
      <w:marBottom w:val="0"/>
      <w:divBdr>
        <w:top w:val="none" w:sz="0" w:space="0" w:color="auto"/>
        <w:left w:val="none" w:sz="0" w:space="0" w:color="auto"/>
        <w:bottom w:val="none" w:sz="0" w:space="0" w:color="auto"/>
        <w:right w:val="none" w:sz="0" w:space="0" w:color="auto"/>
      </w:divBdr>
    </w:div>
    <w:div w:id="1025063698">
      <w:bodyDiv w:val="1"/>
      <w:marLeft w:val="0"/>
      <w:marRight w:val="0"/>
      <w:marTop w:val="0"/>
      <w:marBottom w:val="0"/>
      <w:divBdr>
        <w:top w:val="none" w:sz="0" w:space="0" w:color="auto"/>
        <w:left w:val="none" w:sz="0" w:space="0" w:color="auto"/>
        <w:bottom w:val="none" w:sz="0" w:space="0" w:color="auto"/>
        <w:right w:val="none" w:sz="0" w:space="0" w:color="auto"/>
      </w:divBdr>
    </w:div>
    <w:div w:id="1061098320">
      <w:bodyDiv w:val="1"/>
      <w:marLeft w:val="0"/>
      <w:marRight w:val="0"/>
      <w:marTop w:val="0"/>
      <w:marBottom w:val="0"/>
      <w:divBdr>
        <w:top w:val="none" w:sz="0" w:space="0" w:color="auto"/>
        <w:left w:val="none" w:sz="0" w:space="0" w:color="auto"/>
        <w:bottom w:val="none" w:sz="0" w:space="0" w:color="auto"/>
        <w:right w:val="none" w:sz="0" w:space="0" w:color="auto"/>
      </w:divBdr>
    </w:div>
    <w:div w:id="1130324842">
      <w:bodyDiv w:val="1"/>
      <w:marLeft w:val="0"/>
      <w:marRight w:val="0"/>
      <w:marTop w:val="0"/>
      <w:marBottom w:val="0"/>
      <w:divBdr>
        <w:top w:val="none" w:sz="0" w:space="0" w:color="auto"/>
        <w:left w:val="none" w:sz="0" w:space="0" w:color="auto"/>
        <w:bottom w:val="none" w:sz="0" w:space="0" w:color="auto"/>
        <w:right w:val="none" w:sz="0" w:space="0" w:color="auto"/>
      </w:divBdr>
    </w:div>
    <w:div w:id="1186551720">
      <w:bodyDiv w:val="1"/>
      <w:marLeft w:val="0"/>
      <w:marRight w:val="0"/>
      <w:marTop w:val="0"/>
      <w:marBottom w:val="0"/>
      <w:divBdr>
        <w:top w:val="none" w:sz="0" w:space="0" w:color="auto"/>
        <w:left w:val="none" w:sz="0" w:space="0" w:color="auto"/>
        <w:bottom w:val="none" w:sz="0" w:space="0" w:color="auto"/>
        <w:right w:val="none" w:sz="0" w:space="0" w:color="auto"/>
      </w:divBdr>
    </w:div>
    <w:div w:id="1187597645">
      <w:bodyDiv w:val="1"/>
      <w:marLeft w:val="0"/>
      <w:marRight w:val="0"/>
      <w:marTop w:val="0"/>
      <w:marBottom w:val="0"/>
      <w:divBdr>
        <w:top w:val="none" w:sz="0" w:space="0" w:color="auto"/>
        <w:left w:val="none" w:sz="0" w:space="0" w:color="auto"/>
        <w:bottom w:val="none" w:sz="0" w:space="0" w:color="auto"/>
        <w:right w:val="none" w:sz="0" w:space="0" w:color="auto"/>
      </w:divBdr>
    </w:div>
    <w:div w:id="1360089204">
      <w:bodyDiv w:val="1"/>
      <w:marLeft w:val="0"/>
      <w:marRight w:val="0"/>
      <w:marTop w:val="0"/>
      <w:marBottom w:val="0"/>
      <w:divBdr>
        <w:top w:val="none" w:sz="0" w:space="0" w:color="auto"/>
        <w:left w:val="none" w:sz="0" w:space="0" w:color="auto"/>
        <w:bottom w:val="none" w:sz="0" w:space="0" w:color="auto"/>
        <w:right w:val="none" w:sz="0" w:space="0" w:color="auto"/>
      </w:divBdr>
      <w:divsChild>
        <w:div w:id="288633718">
          <w:marLeft w:val="360"/>
          <w:marRight w:val="0"/>
          <w:marTop w:val="200"/>
          <w:marBottom w:val="0"/>
          <w:divBdr>
            <w:top w:val="none" w:sz="0" w:space="0" w:color="auto"/>
            <w:left w:val="none" w:sz="0" w:space="0" w:color="auto"/>
            <w:bottom w:val="none" w:sz="0" w:space="0" w:color="auto"/>
            <w:right w:val="none" w:sz="0" w:space="0" w:color="auto"/>
          </w:divBdr>
        </w:div>
      </w:divsChild>
    </w:div>
    <w:div w:id="1424183632">
      <w:bodyDiv w:val="1"/>
      <w:marLeft w:val="0"/>
      <w:marRight w:val="0"/>
      <w:marTop w:val="0"/>
      <w:marBottom w:val="0"/>
      <w:divBdr>
        <w:top w:val="none" w:sz="0" w:space="0" w:color="auto"/>
        <w:left w:val="none" w:sz="0" w:space="0" w:color="auto"/>
        <w:bottom w:val="none" w:sz="0" w:space="0" w:color="auto"/>
        <w:right w:val="none" w:sz="0" w:space="0" w:color="auto"/>
      </w:divBdr>
    </w:div>
    <w:div w:id="1457217538">
      <w:bodyDiv w:val="1"/>
      <w:marLeft w:val="0"/>
      <w:marRight w:val="0"/>
      <w:marTop w:val="0"/>
      <w:marBottom w:val="0"/>
      <w:divBdr>
        <w:top w:val="none" w:sz="0" w:space="0" w:color="auto"/>
        <w:left w:val="none" w:sz="0" w:space="0" w:color="auto"/>
        <w:bottom w:val="none" w:sz="0" w:space="0" w:color="auto"/>
        <w:right w:val="none" w:sz="0" w:space="0" w:color="auto"/>
      </w:divBdr>
      <w:divsChild>
        <w:div w:id="1662391123">
          <w:marLeft w:val="0"/>
          <w:marRight w:val="0"/>
          <w:marTop w:val="0"/>
          <w:marBottom w:val="0"/>
          <w:divBdr>
            <w:top w:val="none" w:sz="0" w:space="0" w:color="auto"/>
            <w:left w:val="none" w:sz="0" w:space="0" w:color="auto"/>
            <w:bottom w:val="none" w:sz="0" w:space="0" w:color="auto"/>
            <w:right w:val="none" w:sz="0" w:space="0" w:color="auto"/>
          </w:divBdr>
          <w:divsChild>
            <w:div w:id="750854996">
              <w:marLeft w:val="0"/>
              <w:marRight w:val="0"/>
              <w:marTop w:val="0"/>
              <w:marBottom w:val="0"/>
              <w:divBdr>
                <w:top w:val="none" w:sz="0" w:space="0" w:color="auto"/>
                <w:left w:val="none" w:sz="0" w:space="0" w:color="auto"/>
                <w:bottom w:val="none" w:sz="0" w:space="0" w:color="auto"/>
                <w:right w:val="none" w:sz="0" w:space="0" w:color="auto"/>
              </w:divBdr>
              <w:divsChild>
                <w:div w:id="1298612396">
                  <w:marLeft w:val="0"/>
                  <w:marRight w:val="0"/>
                  <w:marTop w:val="390"/>
                  <w:marBottom w:val="420"/>
                  <w:divBdr>
                    <w:top w:val="none" w:sz="0" w:space="0" w:color="auto"/>
                    <w:left w:val="none" w:sz="0" w:space="0" w:color="auto"/>
                    <w:bottom w:val="none" w:sz="0" w:space="0" w:color="auto"/>
                    <w:right w:val="none" w:sz="0" w:space="0" w:color="auto"/>
                  </w:divBdr>
                  <w:divsChild>
                    <w:div w:id="2025401499">
                      <w:marLeft w:val="0"/>
                      <w:marRight w:val="0"/>
                      <w:marTop w:val="0"/>
                      <w:marBottom w:val="0"/>
                      <w:divBdr>
                        <w:top w:val="none" w:sz="0" w:space="0" w:color="auto"/>
                        <w:left w:val="none" w:sz="0" w:space="0" w:color="auto"/>
                        <w:bottom w:val="none" w:sz="0" w:space="0" w:color="auto"/>
                        <w:right w:val="none" w:sz="0" w:space="0" w:color="auto"/>
                      </w:divBdr>
                      <w:divsChild>
                        <w:div w:id="1912156640">
                          <w:marLeft w:val="0"/>
                          <w:marRight w:val="0"/>
                          <w:marTop w:val="0"/>
                          <w:marBottom w:val="0"/>
                          <w:divBdr>
                            <w:top w:val="none" w:sz="0" w:space="0" w:color="auto"/>
                            <w:left w:val="none" w:sz="0" w:space="0" w:color="auto"/>
                            <w:bottom w:val="none" w:sz="0" w:space="0" w:color="auto"/>
                            <w:right w:val="none" w:sz="0" w:space="0" w:color="auto"/>
                          </w:divBdr>
                          <w:divsChild>
                            <w:div w:id="679507048">
                              <w:marLeft w:val="0"/>
                              <w:marRight w:val="0"/>
                              <w:marTop w:val="0"/>
                              <w:marBottom w:val="0"/>
                              <w:divBdr>
                                <w:top w:val="none" w:sz="0" w:space="0" w:color="auto"/>
                                <w:left w:val="none" w:sz="0" w:space="0" w:color="auto"/>
                                <w:bottom w:val="none" w:sz="0" w:space="0" w:color="auto"/>
                                <w:right w:val="none" w:sz="0" w:space="0" w:color="auto"/>
                              </w:divBdr>
                              <w:divsChild>
                                <w:div w:id="226570685">
                                  <w:marLeft w:val="0"/>
                                  <w:marRight w:val="0"/>
                                  <w:marTop w:val="0"/>
                                  <w:marBottom w:val="825"/>
                                  <w:divBdr>
                                    <w:top w:val="single" w:sz="6" w:space="15" w:color="CCCCCC"/>
                                    <w:left w:val="none" w:sz="0" w:space="0" w:color="auto"/>
                                    <w:bottom w:val="none" w:sz="0" w:space="0" w:color="auto"/>
                                    <w:right w:val="none" w:sz="0" w:space="0" w:color="auto"/>
                                  </w:divBdr>
                                </w:div>
                              </w:divsChild>
                            </w:div>
                          </w:divsChild>
                        </w:div>
                      </w:divsChild>
                    </w:div>
                  </w:divsChild>
                </w:div>
              </w:divsChild>
            </w:div>
          </w:divsChild>
        </w:div>
      </w:divsChild>
    </w:div>
    <w:div w:id="1460607853">
      <w:bodyDiv w:val="1"/>
      <w:marLeft w:val="0"/>
      <w:marRight w:val="0"/>
      <w:marTop w:val="0"/>
      <w:marBottom w:val="0"/>
      <w:divBdr>
        <w:top w:val="none" w:sz="0" w:space="0" w:color="auto"/>
        <w:left w:val="none" w:sz="0" w:space="0" w:color="auto"/>
        <w:bottom w:val="none" w:sz="0" w:space="0" w:color="auto"/>
        <w:right w:val="none" w:sz="0" w:space="0" w:color="auto"/>
      </w:divBdr>
      <w:divsChild>
        <w:div w:id="5353918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37380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775324">
      <w:bodyDiv w:val="1"/>
      <w:marLeft w:val="0"/>
      <w:marRight w:val="0"/>
      <w:marTop w:val="0"/>
      <w:marBottom w:val="0"/>
      <w:divBdr>
        <w:top w:val="none" w:sz="0" w:space="0" w:color="auto"/>
        <w:left w:val="none" w:sz="0" w:space="0" w:color="auto"/>
        <w:bottom w:val="none" w:sz="0" w:space="0" w:color="auto"/>
        <w:right w:val="none" w:sz="0" w:space="0" w:color="auto"/>
      </w:divBdr>
    </w:div>
    <w:div w:id="1580406587">
      <w:bodyDiv w:val="1"/>
      <w:marLeft w:val="0"/>
      <w:marRight w:val="0"/>
      <w:marTop w:val="0"/>
      <w:marBottom w:val="0"/>
      <w:divBdr>
        <w:top w:val="none" w:sz="0" w:space="0" w:color="auto"/>
        <w:left w:val="none" w:sz="0" w:space="0" w:color="auto"/>
        <w:bottom w:val="none" w:sz="0" w:space="0" w:color="auto"/>
        <w:right w:val="none" w:sz="0" w:space="0" w:color="auto"/>
      </w:divBdr>
    </w:div>
    <w:div w:id="1620725685">
      <w:bodyDiv w:val="1"/>
      <w:marLeft w:val="0"/>
      <w:marRight w:val="0"/>
      <w:marTop w:val="0"/>
      <w:marBottom w:val="0"/>
      <w:divBdr>
        <w:top w:val="none" w:sz="0" w:space="0" w:color="auto"/>
        <w:left w:val="none" w:sz="0" w:space="0" w:color="auto"/>
        <w:bottom w:val="none" w:sz="0" w:space="0" w:color="auto"/>
        <w:right w:val="none" w:sz="0" w:space="0" w:color="auto"/>
      </w:divBdr>
    </w:div>
    <w:div w:id="1674330806">
      <w:bodyDiv w:val="1"/>
      <w:marLeft w:val="0"/>
      <w:marRight w:val="0"/>
      <w:marTop w:val="0"/>
      <w:marBottom w:val="0"/>
      <w:divBdr>
        <w:top w:val="none" w:sz="0" w:space="0" w:color="auto"/>
        <w:left w:val="none" w:sz="0" w:space="0" w:color="auto"/>
        <w:bottom w:val="none" w:sz="0" w:space="0" w:color="auto"/>
        <w:right w:val="none" w:sz="0" w:space="0" w:color="auto"/>
      </w:divBdr>
    </w:div>
    <w:div w:id="1741519209">
      <w:bodyDiv w:val="1"/>
      <w:marLeft w:val="0"/>
      <w:marRight w:val="0"/>
      <w:marTop w:val="0"/>
      <w:marBottom w:val="0"/>
      <w:divBdr>
        <w:top w:val="none" w:sz="0" w:space="0" w:color="auto"/>
        <w:left w:val="none" w:sz="0" w:space="0" w:color="auto"/>
        <w:bottom w:val="none" w:sz="0" w:space="0" w:color="auto"/>
        <w:right w:val="none" w:sz="0" w:space="0" w:color="auto"/>
      </w:divBdr>
    </w:div>
    <w:div w:id="1787654723">
      <w:bodyDiv w:val="1"/>
      <w:marLeft w:val="0"/>
      <w:marRight w:val="0"/>
      <w:marTop w:val="0"/>
      <w:marBottom w:val="0"/>
      <w:divBdr>
        <w:top w:val="none" w:sz="0" w:space="0" w:color="auto"/>
        <w:left w:val="none" w:sz="0" w:space="0" w:color="auto"/>
        <w:bottom w:val="none" w:sz="0" w:space="0" w:color="auto"/>
        <w:right w:val="none" w:sz="0" w:space="0" w:color="auto"/>
      </w:divBdr>
    </w:div>
    <w:div w:id="1821535873">
      <w:bodyDiv w:val="1"/>
      <w:marLeft w:val="0"/>
      <w:marRight w:val="0"/>
      <w:marTop w:val="0"/>
      <w:marBottom w:val="0"/>
      <w:divBdr>
        <w:top w:val="none" w:sz="0" w:space="0" w:color="auto"/>
        <w:left w:val="none" w:sz="0" w:space="0" w:color="auto"/>
        <w:bottom w:val="none" w:sz="0" w:space="0" w:color="auto"/>
        <w:right w:val="none" w:sz="0" w:space="0" w:color="auto"/>
      </w:divBdr>
    </w:div>
    <w:div w:id="1848903473">
      <w:bodyDiv w:val="1"/>
      <w:marLeft w:val="0"/>
      <w:marRight w:val="0"/>
      <w:marTop w:val="0"/>
      <w:marBottom w:val="0"/>
      <w:divBdr>
        <w:top w:val="none" w:sz="0" w:space="0" w:color="auto"/>
        <w:left w:val="none" w:sz="0" w:space="0" w:color="auto"/>
        <w:bottom w:val="none" w:sz="0" w:space="0" w:color="auto"/>
        <w:right w:val="none" w:sz="0" w:space="0" w:color="auto"/>
      </w:divBdr>
      <w:divsChild>
        <w:div w:id="165092286">
          <w:marLeft w:val="0"/>
          <w:marRight w:val="0"/>
          <w:marTop w:val="0"/>
          <w:marBottom w:val="0"/>
          <w:divBdr>
            <w:top w:val="none" w:sz="0" w:space="0" w:color="auto"/>
            <w:left w:val="none" w:sz="0" w:space="0" w:color="auto"/>
            <w:bottom w:val="none" w:sz="0" w:space="0" w:color="auto"/>
            <w:right w:val="none" w:sz="0" w:space="0" w:color="auto"/>
          </w:divBdr>
        </w:div>
        <w:div w:id="340082152">
          <w:marLeft w:val="0"/>
          <w:marRight w:val="0"/>
          <w:marTop w:val="0"/>
          <w:marBottom w:val="0"/>
          <w:divBdr>
            <w:top w:val="none" w:sz="0" w:space="0" w:color="auto"/>
            <w:left w:val="none" w:sz="0" w:space="0" w:color="auto"/>
            <w:bottom w:val="none" w:sz="0" w:space="0" w:color="auto"/>
            <w:right w:val="none" w:sz="0" w:space="0" w:color="auto"/>
          </w:divBdr>
        </w:div>
        <w:div w:id="373114353">
          <w:marLeft w:val="0"/>
          <w:marRight w:val="0"/>
          <w:marTop w:val="0"/>
          <w:marBottom w:val="0"/>
          <w:divBdr>
            <w:top w:val="none" w:sz="0" w:space="0" w:color="auto"/>
            <w:left w:val="none" w:sz="0" w:space="0" w:color="auto"/>
            <w:bottom w:val="none" w:sz="0" w:space="0" w:color="auto"/>
            <w:right w:val="none" w:sz="0" w:space="0" w:color="auto"/>
          </w:divBdr>
        </w:div>
        <w:div w:id="457066878">
          <w:marLeft w:val="0"/>
          <w:marRight w:val="0"/>
          <w:marTop w:val="0"/>
          <w:marBottom w:val="0"/>
          <w:divBdr>
            <w:top w:val="none" w:sz="0" w:space="0" w:color="auto"/>
            <w:left w:val="none" w:sz="0" w:space="0" w:color="auto"/>
            <w:bottom w:val="none" w:sz="0" w:space="0" w:color="auto"/>
            <w:right w:val="none" w:sz="0" w:space="0" w:color="auto"/>
          </w:divBdr>
        </w:div>
        <w:div w:id="507864601">
          <w:marLeft w:val="0"/>
          <w:marRight w:val="0"/>
          <w:marTop w:val="0"/>
          <w:marBottom w:val="0"/>
          <w:divBdr>
            <w:top w:val="none" w:sz="0" w:space="0" w:color="auto"/>
            <w:left w:val="none" w:sz="0" w:space="0" w:color="auto"/>
            <w:bottom w:val="none" w:sz="0" w:space="0" w:color="auto"/>
            <w:right w:val="none" w:sz="0" w:space="0" w:color="auto"/>
          </w:divBdr>
        </w:div>
        <w:div w:id="512577448">
          <w:marLeft w:val="0"/>
          <w:marRight w:val="0"/>
          <w:marTop w:val="0"/>
          <w:marBottom w:val="0"/>
          <w:divBdr>
            <w:top w:val="none" w:sz="0" w:space="0" w:color="auto"/>
            <w:left w:val="none" w:sz="0" w:space="0" w:color="auto"/>
            <w:bottom w:val="none" w:sz="0" w:space="0" w:color="auto"/>
            <w:right w:val="none" w:sz="0" w:space="0" w:color="auto"/>
          </w:divBdr>
        </w:div>
        <w:div w:id="1026758264">
          <w:marLeft w:val="0"/>
          <w:marRight w:val="0"/>
          <w:marTop w:val="0"/>
          <w:marBottom w:val="0"/>
          <w:divBdr>
            <w:top w:val="none" w:sz="0" w:space="0" w:color="auto"/>
            <w:left w:val="none" w:sz="0" w:space="0" w:color="auto"/>
            <w:bottom w:val="none" w:sz="0" w:space="0" w:color="auto"/>
            <w:right w:val="none" w:sz="0" w:space="0" w:color="auto"/>
          </w:divBdr>
        </w:div>
        <w:div w:id="1515681826">
          <w:marLeft w:val="0"/>
          <w:marRight w:val="0"/>
          <w:marTop w:val="0"/>
          <w:marBottom w:val="0"/>
          <w:divBdr>
            <w:top w:val="none" w:sz="0" w:space="0" w:color="auto"/>
            <w:left w:val="none" w:sz="0" w:space="0" w:color="auto"/>
            <w:bottom w:val="none" w:sz="0" w:space="0" w:color="auto"/>
            <w:right w:val="none" w:sz="0" w:space="0" w:color="auto"/>
          </w:divBdr>
        </w:div>
        <w:div w:id="1604603960">
          <w:marLeft w:val="0"/>
          <w:marRight w:val="0"/>
          <w:marTop w:val="0"/>
          <w:marBottom w:val="0"/>
          <w:divBdr>
            <w:top w:val="none" w:sz="0" w:space="0" w:color="auto"/>
            <w:left w:val="none" w:sz="0" w:space="0" w:color="auto"/>
            <w:bottom w:val="none" w:sz="0" w:space="0" w:color="auto"/>
            <w:right w:val="none" w:sz="0" w:space="0" w:color="auto"/>
          </w:divBdr>
        </w:div>
        <w:div w:id="1624730798">
          <w:marLeft w:val="0"/>
          <w:marRight w:val="0"/>
          <w:marTop w:val="0"/>
          <w:marBottom w:val="0"/>
          <w:divBdr>
            <w:top w:val="none" w:sz="0" w:space="0" w:color="auto"/>
            <w:left w:val="none" w:sz="0" w:space="0" w:color="auto"/>
            <w:bottom w:val="none" w:sz="0" w:space="0" w:color="auto"/>
            <w:right w:val="none" w:sz="0" w:space="0" w:color="auto"/>
          </w:divBdr>
        </w:div>
        <w:div w:id="1724909678">
          <w:marLeft w:val="0"/>
          <w:marRight w:val="0"/>
          <w:marTop w:val="0"/>
          <w:marBottom w:val="0"/>
          <w:divBdr>
            <w:top w:val="none" w:sz="0" w:space="0" w:color="auto"/>
            <w:left w:val="none" w:sz="0" w:space="0" w:color="auto"/>
            <w:bottom w:val="none" w:sz="0" w:space="0" w:color="auto"/>
            <w:right w:val="none" w:sz="0" w:space="0" w:color="auto"/>
          </w:divBdr>
        </w:div>
        <w:div w:id="1891572952">
          <w:marLeft w:val="0"/>
          <w:marRight w:val="0"/>
          <w:marTop w:val="0"/>
          <w:marBottom w:val="0"/>
          <w:divBdr>
            <w:top w:val="none" w:sz="0" w:space="0" w:color="auto"/>
            <w:left w:val="none" w:sz="0" w:space="0" w:color="auto"/>
            <w:bottom w:val="none" w:sz="0" w:space="0" w:color="auto"/>
            <w:right w:val="none" w:sz="0" w:space="0" w:color="auto"/>
          </w:divBdr>
        </w:div>
        <w:div w:id="1901936782">
          <w:marLeft w:val="0"/>
          <w:marRight w:val="0"/>
          <w:marTop w:val="0"/>
          <w:marBottom w:val="0"/>
          <w:divBdr>
            <w:top w:val="none" w:sz="0" w:space="0" w:color="auto"/>
            <w:left w:val="none" w:sz="0" w:space="0" w:color="auto"/>
            <w:bottom w:val="none" w:sz="0" w:space="0" w:color="auto"/>
            <w:right w:val="none" w:sz="0" w:space="0" w:color="auto"/>
          </w:divBdr>
        </w:div>
        <w:div w:id="2040811469">
          <w:marLeft w:val="0"/>
          <w:marRight w:val="0"/>
          <w:marTop w:val="0"/>
          <w:marBottom w:val="0"/>
          <w:divBdr>
            <w:top w:val="none" w:sz="0" w:space="0" w:color="auto"/>
            <w:left w:val="none" w:sz="0" w:space="0" w:color="auto"/>
            <w:bottom w:val="none" w:sz="0" w:space="0" w:color="auto"/>
            <w:right w:val="none" w:sz="0" w:space="0" w:color="auto"/>
          </w:divBdr>
        </w:div>
        <w:div w:id="2064787591">
          <w:marLeft w:val="0"/>
          <w:marRight w:val="0"/>
          <w:marTop w:val="0"/>
          <w:marBottom w:val="0"/>
          <w:divBdr>
            <w:top w:val="none" w:sz="0" w:space="0" w:color="auto"/>
            <w:left w:val="none" w:sz="0" w:space="0" w:color="auto"/>
            <w:bottom w:val="none" w:sz="0" w:space="0" w:color="auto"/>
            <w:right w:val="none" w:sz="0" w:space="0" w:color="auto"/>
          </w:divBdr>
        </w:div>
      </w:divsChild>
    </w:div>
    <w:div w:id="1940915017">
      <w:bodyDiv w:val="1"/>
      <w:marLeft w:val="0"/>
      <w:marRight w:val="0"/>
      <w:marTop w:val="0"/>
      <w:marBottom w:val="0"/>
      <w:divBdr>
        <w:top w:val="none" w:sz="0" w:space="0" w:color="auto"/>
        <w:left w:val="none" w:sz="0" w:space="0" w:color="auto"/>
        <w:bottom w:val="none" w:sz="0" w:space="0" w:color="auto"/>
        <w:right w:val="none" w:sz="0" w:space="0" w:color="auto"/>
      </w:divBdr>
    </w:div>
    <w:div w:id="2013408810">
      <w:bodyDiv w:val="1"/>
      <w:marLeft w:val="0"/>
      <w:marRight w:val="0"/>
      <w:marTop w:val="0"/>
      <w:marBottom w:val="0"/>
      <w:divBdr>
        <w:top w:val="none" w:sz="0" w:space="0" w:color="auto"/>
        <w:left w:val="none" w:sz="0" w:space="0" w:color="auto"/>
        <w:bottom w:val="none" w:sz="0" w:space="0" w:color="auto"/>
        <w:right w:val="none" w:sz="0" w:space="0" w:color="auto"/>
      </w:divBdr>
      <w:divsChild>
        <w:div w:id="23018288">
          <w:marLeft w:val="0"/>
          <w:marRight w:val="0"/>
          <w:marTop w:val="0"/>
          <w:marBottom w:val="0"/>
          <w:divBdr>
            <w:top w:val="none" w:sz="0" w:space="0" w:color="auto"/>
            <w:left w:val="none" w:sz="0" w:space="0" w:color="auto"/>
            <w:bottom w:val="none" w:sz="0" w:space="0" w:color="auto"/>
            <w:right w:val="none" w:sz="0" w:space="0" w:color="auto"/>
          </w:divBdr>
        </w:div>
        <w:div w:id="269702496">
          <w:marLeft w:val="0"/>
          <w:marRight w:val="0"/>
          <w:marTop w:val="0"/>
          <w:marBottom w:val="0"/>
          <w:divBdr>
            <w:top w:val="none" w:sz="0" w:space="0" w:color="auto"/>
            <w:left w:val="none" w:sz="0" w:space="0" w:color="auto"/>
            <w:bottom w:val="none" w:sz="0" w:space="0" w:color="auto"/>
            <w:right w:val="none" w:sz="0" w:space="0" w:color="auto"/>
          </w:divBdr>
        </w:div>
        <w:div w:id="592280757">
          <w:marLeft w:val="0"/>
          <w:marRight w:val="0"/>
          <w:marTop w:val="0"/>
          <w:marBottom w:val="0"/>
          <w:divBdr>
            <w:top w:val="none" w:sz="0" w:space="0" w:color="auto"/>
            <w:left w:val="none" w:sz="0" w:space="0" w:color="auto"/>
            <w:bottom w:val="none" w:sz="0" w:space="0" w:color="auto"/>
            <w:right w:val="none" w:sz="0" w:space="0" w:color="auto"/>
          </w:divBdr>
        </w:div>
        <w:div w:id="770854698">
          <w:marLeft w:val="0"/>
          <w:marRight w:val="0"/>
          <w:marTop w:val="0"/>
          <w:marBottom w:val="0"/>
          <w:divBdr>
            <w:top w:val="none" w:sz="0" w:space="0" w:color="auto"/>
            <w:left w:val="none" w:sz="0" w:space="0" w:color="auto"/>
            <w:bottom w:val="none" w:sz="0" w:space="0" w:color="auto"/>
            <w:right w:val="none" w:sz="0" w:space="0" w:color="auto"/>
          </w:divBdr>
        </w:div>
        <w:div w:id="772818768">
          <w:marLeft w:val="0"/>
          <w:marRight w:val="0"/>
          <w:marTop w:val="0"/>
          <w:marBottom w:val="0"/>
          <w:divBdr>
            <w:top w:val="none" w:sz="0" w:space="0" w:color="auto"/>
            <w:left w:val="none" w:sz="0" w:space="0" w:color="auto"/>
            <w:bottom w:val="none" w:sz="0" w:space="0" w:color="auto"/>
            <w:right w:val="none" w:sz="0" w:space="0" w:color="auto"/>
          </w:divBdr>
        </w:div>
        <w:div w:id="1083113978">
          <w:marLeft w:val="0"/>
          <w:marRight w:val="0"/>
          <w:marTop w:val="0"/>
          <w:marBottom w:val="0"/>
          <w:divBdr>
            <w:top w:val="none" w:sz="0" w:space="0" w:color="auto"/>
            <w:left w:val="none" w:sz="0" w:space="0" w:color="auto"/>
            <w:bottom w:val="none" w:sz="0" w:space="0" w:color="auto"/>
            <w:right w:val="none" w:sz="0" w:space="0" w:color="auto"/>
          </w:divBdr>
        </w:div>
        <w:div w:id="1169757665">
          <w:marLeft w:val="0"/>
          <w:marRight w:val="0"/>
          <w:marTop w:val="0"/>
          <w:marBottom w:val="0"/>
          <w:divBdr>
            <w:top w:val="none" w:sz="0" w:space="0" w:color="auto"/>
            <w:left w:val="none" w:sz="0" w:space="0" w:color="auto"/>
            <w:bottom w:val="none" w:sz="0" w:space="0" w:color="auto"/>
            <w:right w:val="none" w:sz="0" w:space="0" w:color="auto"/>
          </w:divBdr>
        </w:div>
        <w:div w:id="1401826179">
          <w:marLeft w:val="0"/>
          <w:marRight w:val="0"/>
          <w:marTop w:val="0"/>
          <w:marBottom w:val="0"/>
          <w:divBdr>
            <w:top w:val="none" w:sz="0" w:space="0" w:color="auto"/>
            <w:left w:val="none" w:sz="0" w:space="0" w:color="auto"/>
            <w:bottom w:val="none" w:sz="0" w:space="0" w:color="auto"/>
            <w:right w:val="none" w:sz="0" w:space="0" w:color="auto"/>
          </w:divBdr>
        </w:div>
        <w:div w:id="1441996681">
          <w:marLeft w:val="0"/>
          <w:marRight w:val="0"/>
          <w:marTop w:val="0"/>
          <w:marBottom w:val="0"/>
          <w:divBdr>
            <w:top w:val="none" w:sz="0" w:space="0" w:color="auto"/>
            <w:left w:val="none" w:sz="0" w:space="0" w:color="auto"/>
            <w:bottom w:val="none" w:sz="0" w:space="0" w:color="auto"/>
            <w:right w:val="none" w:sz="0" w:space="0" w:color="auto"/>
          </w:divBdr>
        </w:div>
        <w:div w:id="1485195220">
          <w:marLeft w:val="0"/>
          <w:marRight w:val="0"/>
          <w:marTop w:val="0"/>
          <w:marBottom w:val="0"/>
          <w:divBdr>
            <w:top w:val="none" w:sz="0" w:space="0" w:color="auto"/>
            <w:left w:val="none" w:sz="0" w:space="0" w:color="auto"/>
            <w:bottom w:val="none" w:sz="0" w:space="0" w:color="auto"/>
            <w:right w:val="none" w:sz="0" w:space="0" w:color="auto"/>
          </w:divBdr>
        </w:div>
        <w:div w:id="1539469807">
          <w:marLeft w:val="0"/>
          <w:marRight w:val="0"/>
          <w:marTop w:val="0"/>
          <w:marBottom w:val="0"/>
          <w:divBdr>
            <w:top w:val="none" w:sz="0" w:space="0" w:color="auto"/>
            <w:left w:val="none" w:sz="0" w:space="0" w:color="auto"/>
            <w:bottom w:val="none" w:sz="0" w:space="0" w:color="auto"/>
            <w:right w:val="none" w:sz="0" w:space="0" w:color="auto"/>
          </w:divBdr>
        </w:div>
        <w:div w:id="1797792811">
          <w:marLeft w:val="0"/>
          <w:marRight w:val="0"/>
          <w:marTop w:val="0"/>
          <w:marBottom w:val="0"/>
          <w:divBdr>
            <w:top w:val="none" w:sz="0" w:space="0" w:color="auto"/>
            <w:left w:val="none" w:sz="0" w:space="0" w:color="auto"/>
            <w:bottom w:val="none" w:sz="0" w:space="0" w:color="auto"/>
            <w:right w:val="none" w:sz="0" w:space="0" w:color="auto"/>
          </w:divBdr>
        </w:div>
        <w:div w:id="1848473751">
          <w:marLeft w:val="0"/>
          <w:marRight w:val="0"/>
          <w:marTop w:val="0"/>
          <w:marBottom w:val="0"/>
          <w:divBdr>
            <w:top w:val="none" w:sz="0" w:space="0" w:color="auto"/>
            <w:left w:val="none" w:sz="0" w:space="0" w:color="auto"/>
            <w:bottom w:val="none" w:sz="0" w:space="0" w:color="auto"/>
            <w:right w:val="none" w:sz="0" w:space="0" w:color="auto"/>
          </w:divBdr>
        </w:div>
        <w:div w:id="1992713351">
          <w:marLeft w:val="0"/>
          <w:marRight w:val="0"/>
          <w:marTop w:val="0"/>
          <w:marBottom w:val="0"/>
          <w:divBdr>
            <w:top w:val="none" w:sz="0" w:space="0" w:color="auto"/>
            <w:left w:val="none" w:sz="0" w:space="0" w:color="auto"/>
            <w:bottom w:val="none" w:sz="0" w:space="0" w:color="auto"/>
            <w:right w:val="none" w:sz="0" w:space="0" w:color="auto"/>
          </w:divBdr>
        </w:div>
      </w:divsChild>
    </w:div>
    <w:div w:id="2017876410">
      <w:bodyDiv w:val="1"/>
      <w:marLeft w:val="0"/>
      <w:marRight w:val="0"/>
      <w:marTop w:val="0"/>
      <w:marBottom w:val="0"/>
      <w:divBdr>
        <w:top w:val="none" w:sz="0" w:space="0" w:color="auto"/>
        <w:left w:val="none" w:sz="0" w:space="0" w:color="auto"/>
        <w:bottom w:val="none" w:sz="0" w:space="0" w:color="auto"/>
        <w:right w:val="none" w:sz="0" w:space="0" w:color="auto"/>
      </w:divBdr>
    </w:div>
    <w:div w:id="2035034302">
      <w:bodyDiv w:val="1"/>
      <w:marLeft w:val="0"/>
      <w:marRight w:val="0"/>
      <w:marTop w:val="0"/>
      <w:marBottom w:val="0"/>
      <w:divBdr>
        <w:top w:val="none" w:sz="0" w:space="0" w:color="auto"/>
        <w:left w:val="none" w:sz="0" w:space="0" w:color="auto"/>
        <w:bottom w:val="none" w:sz="0" w:space="0" w:color="auto"/>
        <w:right w:val="none" w:sz="0" w:space="0" w:color="auto"/>
      </w:divBdr>
    </w:div>
    <w:div w:id="2139716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w3.org/TR/WCAG21/" TargetMode="External"/><Relationship Id="rId21" Type="http://schemas.openxmlformats.org/officeDocument/2006/relationships/hyperlink" Target="http://www.w3.org/TR/WCAG20/" TargetMode="External"/><Relationship Id="rId42" Type="http://schemas.openxmlformats.org/officeDocument/2006/relationships/hyperlink" Target="http://www.w3.org/TR/WCAG20/" TargetMode="External"/><Relationship Id="rId47" Type="http://schemas.openxmlformats.org/officeDocument/2006/relationships/hyperlink" Target="http://www.w3.org/TR/WCAG20/" TargetMode="External"/><Relationship Id="rId63" Type="http://schemas.openxmlformats.org/officeDocument/2006/relationships/hyperlink" Target="https://www.w3.org/TR/WCAG22/" TargetMode="External"/><Relationship Id="rId68" Type="http://schemas.openxmlformats.org/officeDocument/2006/relationships/hyperlink" Target="http://www.w3.org/TR/WCAG20/" TargetMode="External"/><Relationship Id="rId84" Type="http://schemas.openxmlformats.org/officeDocument/2006/relationships/hyperlink" Target="https://www.w3.org/TR/WCAG21/" TargetMode="External"/><Relationship Id="rId89" Type="http://schemas.openxmlformats.org/officeDocument/2006/relationships/hyperlink" Target="http://www.w3.org/TR/WCAG20/" TargetMode="External"/><Relationship Id="rId16" Type="http://schemas.openxmlformats.org/officeDocument/2006/relationships/hyperlink" Target="http://www.w3.org/TR/WCAG20/" TargetMode="External"/><Relationship Id="rId11" Type="http://schemas.openxmlformats.org/officeDocument/2006/relationships/hyperlink" Target="https://www.w3.org/TR/WCAG20/" TargetMode="External"/><Relationship Id="rId32" Type="http://schemas.openxmlformats.org/officeDocument/2006/relationships/hyperlink" Target="http://www.w3.org/TR/WCAG20/" TargetMode="External"/><Relationship Id="rId37" Type="http://schemas.openxmlformats.org/officeDocument/2006/relationships/hyperlink" Target="https://www.w3.org/TR/WCAG21/" TargetMode="External"/><Relationship Id="rId53" Type="http://schemas.openxmlformats.org/officeDocument/2006/relationships/hyperlink" Target="http://www.w3.org/TR/WCAG20/" TargetMode="External"/><Relationship Id="rId58" Type="http://schemas.openxmlformats.org/officeDocument/2006/relationships/hyperlink" Target="http://www.w3.org/TR/WCAG20/" TargetMode="External"/><Relationship Id="rId74" Type="http://schemas.openxmlformats.org/officeDocument/2006/relationships/hyperlink" Target="http://www.w3.org/TR/WCAG20/" TargetMode="External"/><Relationship Id="rId79" Type="http://schemas.openxmlformats.org/officeDocument/2006/relationships/hyperlink" Target="http://www.w3.org/TR/WCAG20/" TargetMode="External"/><Relationship Id="rId102" Type="http://schemas.openxmlformats.org/officeDocument/2006/relationships/hyperlink" Target="https://www.itic.org/policy/accessibility/vpat" TargetMode="External"/><Relationship Id="rId5" Type="http://schemas.openxmlformats.org/officeDocument/2006/relationships/footnotes" Target="footnotes.xml"/><Relationship Id="rId90" Type="http://schemas.openxmlformats.org/officeDocument/2006/relationships/hyperlink" Target="https://www.w3.org/TR/WCAG22/" TargetMode="External"/><Relationship Id="rId95" Type="http://schemas.openxmlformats.org/officeDocument/2006/relationships/hyperlink" Target="http://www.w3.org/TR/WCAG20/" TargetMode="External"/><Relationship Id="rId22" Type="http://schemas.openxmlformats.org/officeDocument/2006/relationships/hyperlink" Target="http://www.w3.org/TR/WCAG20/" TargetMode="External"/><Relationship Id="rId27" Type="http://schemas.openxmlformats.org/officeDocument/2006/relationships/hyperlink" Target="http://www.w3.org/TR/WCAG20/" TargetMode="External"/><Relationship Id="rId43" Type="http://schemas.openxmlformats.org/officeDocument/2006/relationships/hyperlink" Target="http://www.w3.org/TR/WCAG20/" TargetMode="External"/><Relationship Id="rId48" Type="http://schemas.openxmlformats.org/officeDocument/2006/relationships/hyperlink" Target="http://www.w3.org/TR/WCAG20/" TargetMode="External"/><Relationship Id="rId64" Type="http://schemas.openxmlformats.org/officeDocument/2006/relationships/hyperlink" Target="http://www.w3.org/TR/WCAG20/" TargetMode="External"/><Relationship Id="rId69" Type="http://schemas.openxmlformats.org/officeDocument/2006/relationships/hyperlink" Target="https://www.w3.org/TR/WCAG22/" TargetMode="External"/><Relationship Id="rId80" Type="http://schemas.openxmlformats.org/officeDocument/2006/relationships/hyperlink" Target="http://www.w3.org/TR/WCAG20/" TargetMode="External"/><Relationship Id="rId85" Type="http://schemas.openxmlformats.org/officeDocument/2006/relationships/hyperlink" Target="http://www.w3.org/TR/WCAG20/" TargetMode="External"/><Relationship Id="rId12" Type="http://schemas.openxmlformats.org/officeDocument/2006/relationships/hyperlink" Target="https://www.w3.org/TR/WCAG21" TargetMode="External"/><Relationship Id="rId17" Type="http://schemas.openxmlformats.org/officeDocument/2006/relationships/hyperlink" Target="http://www.w3.org/TR/WCAG20/" TargetMode="External"/><Relationship Id="rId33" Type="http://schemas.openxmlformats.org/officeDocument/2006/relationships/hyperlink" Target="http://www.w3.org/TR/WCAG20/" TargetMode="External"/><Relationship Id="rId38" Type="http://schemas.openxmlformats.org/officeDocument/2006/relationships/hyperlink" Target="http://www.w3.org/TR/WCAG20/" TargetMode="External"/><Relationship Id="rId59" Type="http://schemas.openxmlformats.org/officeDocument/2006/relationships/hyperlink" Target="http://www.w3.org/TR/WCAG20/" TargetMode="External"/><Relationship Id="rId103" Type="http://schemas.openxmlformats.org/officeDocument/2006/relationships/hyperlink" Target="https://www.w3.org/TR/WCAG22/" TargetMode="External"/><Relationship Id="rId20" Type="http://schemas.openxmlformats.org/officeDocument/2006/relationships/hyperlink" Target="http://www.w3.org/TR/WCAG20/" TargetMode="External"/><Relationship Id="rId41" Type="http://schemas.openxmlformats.org/officeDocument/2006/relationships/hyperlink" Target="https://www.w3.org/TR/WCAG22/" TargetMode="External"/><Relationship Id="rId54" Type="http://schemas.openxmlformats.org/officeDocument/2006/relationships/hyperlink" Target="https://www.w3.org/TR/WCAG21/" TargetMode="External"/><Relationship Id="rId62" Type="http://schemas.openxmlformats.org/officeDocument/2006/relationships/hyperlink" Target="https://www.w3.org/TR/WCAG22/" TargetMode="External"/><Relationship Id="rId70" Type="http://schemas.openxmlformats.org/officeDocument/2006/relationships/hyperlink" Target="https://www.w3.org/TR/WCAG21/" TargetMode="External"/><Relationship Id="rId75" Type="http://schemas.openxmlformats.org/officeDocument/2006/relationships/hyperlink" Target="https://www.w3.org/TR/WCAG21/" TargetMode="External"/><Relationship Id="rId83" Type="http://schemas.openxmlformats.org/officeDocument/2006/relationships/hyperlink" Target="http://www.w3.org/TR/WCAG20/" TargetMode="External"/><Relationship Id="rId88" Type="http://schemas.openxmlformats.org/officeDocument/2006/relationships/hyperlink" Target="http://www.w3.org/TR/WCAG20/" TargetMode="External"/><Relationship Id="rId91" Type="http://schemas.openxmlformats.org/officeDocument/2006/relationships/hyperlink" Target="https://www.w3.org/TR/WCAG22/" TargetMode="External"/><Relationship Id="rId96" Type="http://schemas.openxmlformats.org/officeDocument/2006/relationships/hyperlink" Target="http://www.w3.org/TR/WCAG20/"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w3.org/TR/WCAG20/" TargetMode="External"/><Relationship Id="rId23" Type="http://schemas.openxmlformats.org/officeDocument/2006/relationships/hyperlink" Target="http://www.w3.org/TR/WCAG20/" TargetMode="External"/><Relationship Id="rId28" Type="http://schemas.openxmlformats.org/officeDocument/2006/relationships/hyperlink" Target="http://www.w3.org/TR/WCAG20/" TargetMode="External"/><Relationship Id="rId36" Type="http://schemas.openxmlformats.org/officeDocument/2006/relationships/hyperlink" Target="https://www.w3.org/TR/WCAG21/" TargetMode="External"/><Relationship Id="rId49" Type="http://schemas.openxmlformats.org/officeDocument/2006/relationships/hyperlink" Target="https://www.w3.org/TR/WCAG21/" TargetMode="External"/><Relationship Id="rId57" Type="http://schemas.openxmlformats.org/officeDocument/2006/relationships/hyperlink" Target="https://www.w3.org/TR/WCAG21/" TargetMode="External"/><Relationship Id="rId106" Type="http://schemas.openxmlformats.org/officeDocument/2006/relationships/theme" Target="theme/theme1.xml"/><Relationship Id="rId10" Type="http://schemas.openxmlformats.org/officeDocument/2006/relationships/hyperlink" Target="https://www.dhs.gov/trusted-tester" TargetMode="External"/><Relationship Id="rId31" Type="http://schemas.openxmlformats.org/officeDocument/2006/relationships/hyperlink" Target="http://www.w3.org/TR/WCAG20/" TargetMode="External"/><Relationship Id="rId44" Type="http://schemas.openxmlformats.org/officeDocument/2006/relationships/hyperlink" Target="https://www.w3.org/TR/WCAG22/" TargetMode="External"/><Relationship Id="rId52" Type="http://schemas.openxmlformats.org/officeDocument/2006/relationships/hyperlink" Target="http://www.w3.org/TR/WCAG20/" TargetMode="External"/><Relationship Id="rId60" Type="http://schemas.openxmlformats.org/officeDocument/2006/relationships/hyperlink" Target="http://www.w3.org/TR/WCAG20/" TargetMode="External"/><Relationship Id="rId65" Type="http://schemas.openxmlformats.org/officeDocument/2006/relationships/hyperlink" Target="http://www.w3.org/TR/WCAG20/" TargetMode="External"/><Relationship Id="rId73" Type="http://schemas.openxmlformats.org/officeDocument/2006/relationships/hyperlink" Target="http://www.w3.org/TR/WCAG20/" TargetMode="External"/><Relationship Id="rId78" Type="http://schemas.openxmlformats.org/officeDocument/2006/relationships/hyperlink" Target="http://www.w3.org/TR/WCAG20/" TargetMode="External"/><Relationship Id="rId81" Type="http://schemas.openxmlformats.org/officeDocument/2006/relationships/hyperlink" Target="http://www.w3.org/TR/WCAG20/" TargetMode="External"/><Relationship Id="rId86" Type="http://schemas.openxmlformats.org/officeDocument/2006/relationships/hyperlink" Target="https://www.w3.org/TR/WCAG21/" TargetMode="External"/><Relationship Id="rId94" Type="http://schemas.openxmlformats.org/officeDocument/2006/relationships/hyperlink" Target="http://www.w3.org/TR/WCAG20/" TargetMode="External"/><Relationship Id="rId99" Type="http://schemas.openxmlformats.org/officeDocument/2006/relationships/hyperlink" Target="http://www.w3.org/TR/WCAG20/" TargetMode="External"/><Relationship Id="rId101" Type="http://schemas.openxmlformats.org/officeDocument/2006/relationships/hyperlink" Target="https://www.w3.org/TR/WCAG22/" TargetMode="External"/><Relationship Id="rId4" Type="http://schemas.openxmlformats.org/officeDocument/2006/relationships/webSettings" Target="webSettings.xml"/><Relationship Id="rId9" Type="http://schemas.openxmlformats.org/officeDocument/2006/relationships/hyperlink" Target="https://www.microsoft.com/accessibility" TargetMode="External"/><Relationship Id="rId13" Type="http://schemas.openxmlformats.org/officeDocument/2006/relationships/hyperlink" Target="https://www.w3.org/TR/WCAG22/" TargetMode="External"/><Relationship Id="rId18" Type="http://schemas.openxmlformats.org/officeDocument/2006/relationships/hyperlink" Target="http://www.w3.org/TR/WCAG20/" TargetMode="External"/><Relationship Id="rId39" Type="http://schemas.openxmlformats.org/officeDocument/2006/relationships/hyperlink" Target="http://www.w3.org/TR/WCAG20/" TargetMode="External"/><Relationship Id="rId34" Type="http://schemas.openxmlformats.org/officeDocument/2006/relationships/hyperlink" Target="https://www.w3.org/TR/WCAG21/" TargetMode="External"/><Relationship Id="rId50" Type="http://schemas.openxmlformats.org/officeDocument/2006/relationships/hyperlink" Target="https://www.w3.org/TR/WCAG21/" TargetMode="External"/><Relationship Id="rId55" Type="http://schemas.openxmlformats.org/officeDocument/2006/relationships/hyperlink" Target="https://www.w3.org/TR/WCAG21/" TargetMode="External"/><Relationship Id="rId76" Type="http://schemas.openxmlformats.org/officeDocument/2006/relationships/hyperlink" Target="http://www.w3.org/TR/WCAG20/" TargetMode="External"/><Relationship Id="rId97" Type="http://schemas.openxmlformats.org/officeDocument/2006/relationships/hyperlink" Target="http://www.w3.org/TR/WCAG20/" TargetMode="External"/><Relationship Id="rId104" Type="http://schemas.openxmlformats.org/officeDocument/2006/relationships/hyperlink" Target="https://www.w3.org/WAI/" TargetMode="External"/><Relationship Id="rId7" Type="http://schemas.openxmlformats.org/officeDocument/2006/relationships/image" Target="media/image1.png"/><Relationship Id="rId71" Type="http://schemas.openxmlformats.org/officeDocument/2006/relationships/hyperlink" Target="http://www.w3.org/TR/WCAG20/" TargetMode="External"/><Relationship Id="rId92" Type="http://schemas.openxmlformats.org/officeDocument/2006/relationships/hyperlink" Target="https://www.w3.org/TR/WCAG21/" TargetMode="External"/><Relationship Id="rId2" Type="http://schemas.openxmlformats.org/officeDocument/2006/relationships/styles" Target="styles.xml"/><Relationship Id="rId29" Type="http://schemas.openxmlformats.org/officeDocument/2006/relationships/hyperlink" Target="http://www.w3.org/TR/WCAG20/" TargetMode="External"/><Relationship Id="rId24" Type="http://schemas.openxmlformats.org/officeDocument/2006/relationships/hyperlink" Target="http://www.w3.org/TR/WCAG20/" TargetMode="External"/><Relationship Id="rId40" Type="http://schemas.openxmlformats.org/officeDocument/2006/relationships/hyperlink" Target="http://www.w3.org/TR/WCAG20/" TargetMode="External"/><Relationship Id="rId45" Type="http://schemas.openxmlformats.org/officeDocument/2006/relationships/hyperlink" Target="http://www.w3.org/TR/WCAG20/" TargetMode="External"/><Relationship Id="rId66" Type="http://schemas.openxmlformats.org/officeDocument/2006/relationships/hyperlink" Target="http://www.w3.org/TR/WCAG20/" TargetMode="External"/><Relationship Id="rId87" Type="http://schemas.openxmlformats.org/officeDocument/2006/relationships/hyperlink" Target="http://www.w3.org/TR/WCAG20/" TargetMode="External"/><Relationship Id="rId61" Type="http://schemas.openxmlformats.org/officeDocument/2006/relationships/hyperlink" Target="https://www.w3.org/TR/WCAG22/" TargetMode="External"/><Relationship Id="rId82" Type="http://schemas.openxmlformats.org/officeDocument/2006/relationships/hyperlink" Target="http://www.w3.org/TR/WCAG20/" TargetMode="External"/><Relationship Id="rId19" Type="http://schemas.openxmlformats.org/officeDocument/2006/relationships/hyperlink" Target="http://www.w3.org/TR/WCAG20/" TargetMode="External"/><Relationship Id="rId14" Type="http://schemas.openxmlformats.org/officeDocument/2006/relationships/hyperlink" Target="https://www.w3.org/TR/WCAG20/" TargetMode="External"/><Relationship Id="rId30" Type="http://schemas.openxmlformats.org/officeDocument/2006/relationships/hyperlink" Target="http://www.w3.org/TR/WCAG20/" TargetMode="External"/><Relationship Id="rId35" Type="http://schemas.openxmlformats.org/officeDocument/2006/relationships/hyperlink" Target="https://www.w3.org/TR/WCAG21/" TargetMode="External"/><Relationship Id="rId56" Type="http://schemas.openxmlformats.org/officeDocument/2006/relationships/hyperlink" Target="https://www.w3.org/TR/WCAG21/" TargetMode="External"/><Relationship Id="rId77" Type="http://schemas.openxmlformats.org/officeDocument/2006/relationships/hyperlink" Target="http://www.w3.org/TR/WCAG20/" TargetMode="External"/><Relationship Id="rId100" Type="http://schemas.openxmlformats.org/officeDocument/2006/relationships/hyperlink" Target="http://www.w3.org/TR/WCAG20/" TargetMode="External"/><Relationship Id="rId105" Type="http://schemas.openxmlformats.org/officeDocument/2006/relationships/fontTable" Target="fontTable.xml"/><Relationship Id="rId8" Type="http://schemas.openxmlformats.org/officeDocument/2006/relationships/hyperlink" Target="https://support.microsoft.com/accessibility/enterprise-answer-desk" TargetMode="External"/><Relationship Id="rId51" Type="http://schemas.openxmlformats.org/officeDocument/2006/relationships/hyperlink" Target="http://www.w3.org/TR/WCAG20/" TargetMode="External"/><Relationship Id="rId72" Type="http://schemas.openxmlformats.org/officeDocument/2006/relationships/hyperlink" Target="http://www.w3.org/TR/WCAG20/" TargetMode="External"/><Relationship Id="rId93" Type="http://schemas.openxmlformats.org/officeDocument/2006/relationships/hyperlink" Target="https://www.w3.org/TR/WCAG21/" TargetMode="External"/><Relationship Id="rId98" Type="http://schemas.openxmlformats.org/officeDocument/2006/relationships/hyperlink" Target="http://www.w3.org/TR/WCAG20/" TargetMode="External"/><Relationship Id="rId3" Type="http://schemas.openxmlformats.org/officeDocument/2006/relationships/settings" Target="settings.xml"/><Relationship Id="rId25" Type="http://schemas.openxmlformats.org/officeDocument/2006/relationships/hyperlink" Target="http://www.w3.org/TR/WCAG20/" TargetMode="External"/><Relationship Id="rId46" Type="http://schemas.openxmlformats.org/officeDocument/2006/relationships/hyperlink" Target="http://www.w3.org/TR/WCAG20/" TargetMode="External"/><Relationship Id="rId67" Type="http://schemas.openxmlformats.org/officeDocument/2006/relationships/hyperlink" Target="http://www.w3.org/TR/WCAG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6</Pages>
  <Words>2541</Words>
  <Characters>14488</Characters>
  <Application>Microsoft Office Word</Application>
  <DocSecurity>8</DocSecurity>
  <Lines>120</Lines>
  <Paragraphs>33</Paragraphs>
  <ScaleCrop>false</ScaleCrop>
  <Company/>
  <LinksUpToDate>false</LinksUpToDate>
  <CharactersWithSpaces>16996</CharactersWithSpaces>
  <SharedDoc>false</SharedDoc>
  <HLinks>
    <vt:vector size="516" baseType="variant">
      <vt:variant>
        <vt:i4>7143461</vt:i4>
      </vt:variant>
      <vt:variant>
        <vt:i4>255</vt:i4>
      </vt:variant>
      <vt:variant>
        <vt:i4>0</vt:i4>
      </vt:variant>
      <vt:variant>
        <vt:i4>5</vt:i4>
      </vt:variant>
      <vt:variant>
        <vt:lpwstr>https://www.w3.org/WAI/</vt:lpwstr>
      </vt:variant>
      <vt:variant>
        <vt:lpwstr/>
      </vt:variant>
      <vt:variant>
        <vt:i4>1900562</vt:i4>
      </vt:variant>
      <vt:variant>
        <vt:i4>252</vt:i4>
      </vt:variant>
      <vt:variant>
        <vt:i4>0</vt:i4>
      </vt:variant>
      <vt:variant>
        <vt:i4>5</vt:i4>
      </vt:variant>
      <vt:variant>
        <vt:lpwstr>https://www.w3.org/TR/WCAG21/</vt:lpwstr>
      </vt:variant>
      <vt:variant>
        <vt:lpwstr/>
      </vt:variant>
      <vt:variant>
        <vt:i4>2293818</vt:i4>
      </vt:variant>
      <vt:variant>
        <vt:i4>249</vt:i4>
      </vt:variant>
      <vt:variant>
        <vt:i4>0</vt:i4>
      </vt:variant>
      <vt:variant>
        <vt:i4>5</vt:i4>
      </vt:variant>
      <vt:variant>
        <vt:lpwstr>https://www.itic.org/policy/accessibility/vpat</vt:lpwstr>
      </vt:variant>
      <vt:variant>
        <vt:lpwstr/>
      </vt:variant>
      <vt:variant>
        <vt:i4>851992</vt:i4>
      </vt:variant>
      <vt:variant>
        <vt:i4>246</vt:i4>
      </vt:variant>
      <vt:variant>
        <vt:i4>0</vt:i4>
      </vt:variant>
      <vt:variant>
        <vt:i4>5</vt:i4>
      </vt:variant>
      <vt:variant>
        <vt:lpwstr>http://www.w3.org/TR/WCAG20/</vt:lpwstr>
      </vt:variant>
      <vt:variant>
        <vt:lpwstr>minimize-error-reversible-all</vt:lpwstr>
      </vt:variant>
      <vt:variant>
        <vt:i4>2555942</vt:i4>
      </vt:variant>
      <vt:variant>
        <vt:i4>243</vt:i4>
      </vt:variant>
      <vt:variant>
        <vt:i4>0</vt:i4>
      </vt:variant>
      <vt:variant>
        <vt:i4>5</vt:i4>
      </vt:variant>
      <vt:variant>
        <vt:lpwstr>http://www.w3.org/TR/WCAG20/</vt:lpwstr>
      </vt:variant>
      <vt:variant>
        <vt:lpwstr>minimize-error-context-help</vt:lpwstr>
      </vt:variant>
      <vt:variant>
        <vt:i4>6422636</vt:i4>
      </vt:variant>
      <vt:variant>
        <vt:i4>240</vt:i4>
      </vt:variant>
      <vt:variant>
        <vt:i4>0</vt:i4>
      </vt:variant>
      <vt:variant>
        <vt:i4>5</vt:i4>
      </vt:variant>
      <vt:variant>
        <vt:lpwstr>http://www.w3.org/TR/WCAG20/</vt:lpwstr>
      </vt:variant>
      <vt:variant>
        <vt:lpwstr>consistent-behavior-no-extreme-changes-context</vt:lpwstr>
      </vt:variant>
      <vt:variant>
        <vt:i4>1966087</vt:i4>
      </vt:variant>
      <vt:variant>
        <vt:i4>237</vt:i4>
      </vt:variant>
      <vt:variant>
        <vt:i4>0</vt:i4>
      </vt:variant>
      <vt:variant>
        <vt:i4>5</vt:i4>
      </vt:variant>
      <vt:variant>
        <vt:lpwstr>http://www.w3.org/TR/WCAG20/</vt:lpwstr>
      </vt:variant>
      <vt:variant>
        <vt:lpwstr>meaning-pronunciation</vt:lpwstr>
      </vt:variant>
      <vt:variant>
        <vt:i4>7274602</vt:i4>
      </vt:variant>
      <vt:variant>
        <vt:i4>234</vt:i4>
      </vt:variant>
      <vt:variant>
        <vt:i4>0</vt:i4>
      </vt:variant>
      <vt:variant>
        <vt:i4>5</vt:i4>
      </vt:variant>
      <vt:variant>
        <vt:lpwstr>http://www.w3.org/TR/WCAG20/</vt:lpwstr>
      </vt:variant>
      <vt:variant>
        <vt:lpwstr>meaning-supplements</vt:lpwstr>
      </vt:variant>
      <vt:variant>
        <vt:i4>7667837</vt:i4>
      </vt:variant>
      <vt:variant>
        <vt:i4>231</vt:i4>
      </vt:variant>
      <vt:variant>
        <vt:i4>0</vt:i4>
      </vt:variant>
      <vt:variant>
        <vt:i4>5</vt:i4>
      </vt:variant>
      <vt:variant>
        <vt:lpwstr>http://www.w3.org/TR/WCAG20/</vt:lpwstr>
      </vt:variant>
      <vt:variant>
        <vt:lpwstr>meaning-located</vt:lpwstr>
      </vt:variant>
      <vt:variant>
        <vt:i4>6684779</vt:i4>
      </vt:variant>
      <vt:variant>
        <vt:i4>228</vt:i4>
      </vt:variant>
      <vt:variant>
        <vt:i4>0</vt:i4>
      </vt:variant>
      <vt:variant>
        <vt:i4>5</vt:i4>
      </vt:variant>
      <vt:variant>
        <vt:lpwstr>http://www.w3.org/TR/WCAG20/</vt:lpwstr>
      </vt:variant>
      <vt:variant>
        <vt:lpwstr>meaning-idioms</vt:lpwstr>
      </vt:variant>
      <vt:variant>
        <vt:i4>7602301</vt:i4>
      </vt:variant>
      <vt:variant>
        <vt:i4>225</vt:i4>
      </vt:variant>
      <vt:variant>
        <vt:i4>0</vt:i4>
      </vt:variant>
      <vt:variant>
        <vt:i4>5</vt:i4>
      </vt:variant>
      <vt:variant>
        <vt:lpwstr>https://www.w3.org/TR/WCAG21/</vt:lpwstr>
      </vt:variant>
      <vt:variant>
        <vt:lpwstr>concurrent-input-mechanisms</vt:lpwstr>
      </vt:variant>
      <vt:variant>
        <vt:i4>6684725</vt:i4>
      </vt:variant>
      <vt:variant>
        <vt:i4>222</vt:i4>
      </vt:variant>
      <vt:variant>
        <vt:i4>0</vt:i4>
      </vt:variant>
      <vt:variant>
        <vt:i4>5</vt:i4>
      </vt:variant>
      <vt:variant>
        <vt:lpwstr>https://www.w3.org/TR/WCAG21/</vt:lpwstr>
      </vt:variant>
      <vt:variant>
        <vt:lpwstr>target-size</vt:lpwstr>
      </vt:variant>
      <vt:variant>
        <vt:i4>6422569</vt:i4>
      </vt:variant>
      <vt:variant>
        <vt:i4>219</vt:i4>
      </vt:variant>
      <vt:variant>
        <vt:i4>0</vt:i4>
      </vt:variant>
      <vt:variant>
        <vt:i4>5</vt:i4>
      </vt:variant>
      <vt:variant>
        <vt:lpwstr>http://www.w3.org/TR/WCAG20/</vt:lpwstr>
      </vt:variant>
      <vt:variant>
        <vt:lpwstr>navigation-mechanisms-headings</vt:lpwstr>
      </vt:variant>
      <vt:variant>
        <vt:i4>8126508</vt:i4>
      </vt:variant>
      <vt:variant>
        <vt:i4>216</vt:i4>
      </vt:variant>
      <vt:variant>
        <vt:i4>0</vt:i4>
      </vt:variant>
      <vt:variant>
        <vt:i4>5</vt:i4>
      </vt:variant>
      <vt:variant>
        <vt:lpwstr>http://www.w3.org/TR/WCAG20/</vt:lpwstr>
      </vt:variant>
      <vt:variant>
        <vt:lpwstr>navigation-mechanisms-link</vt:lpwstr>
      </vt:variant>
      <vt:variant>
        <vt:i4>7798842</vt:i4>
      </vt:variant>
      <vt:variant>
        <vt:i4>213</vt:i4>
      </vt:variant>
      <vt:variant>
        <vt:i4>0</vt:i4>
      </vt:variant>
      <vt:variant>
        <vt:i4>5</vt:i4>
      </vt:variant>
      <vt:variant>
        <vt:lpwstr>http://www.w3.org/TR/WCAG20/</vt:lpwstr>
      </vt:variant>
      <vt:variant>
        <vt:lpwstr>navigation-mechanisms-location</vt:lpwstr>
      </vt:variant>
      <vt:variant>
        <vt:i4>3932201</vt:i4>
      </vt:variant>
      <vt:variant>
        <vt:i4>210</vt:i4>
      </vt:variant>
      <vt:variant>
        <vt:i4>0</vt:i4>
      </vt:variant>
      <vt:variant>
        <vt:i4>5</vt:i4>
      </vt:variant>
      <vt:variant>
        <vt:lpwstr>https://www.w3.org/TR/WCAG21/</vt:lpwstr>
      </vt:variant>
      <vt:variant>
        <vt:lpwstr>animation-from-interactions</vt:lpwstr>
      </vt:variant>
      <vt:variant>
        <vt:i4>3801204</vt:i4>
      </vt:variant>
      <vt:variant>
        <vt:i4>207</vt:i4>
      </vt:variant>
      <vt:variant>
        <vt:i4>0</vt:i4>
      </vt:variant>
      <vt:variant>
        <vt:i4>5</vt:i4>
      </vt:variant>
      <vt:variant>
        <vt:lpwstr>http://www.w3.org/TR/WCAG20/</vt:lpwstr>
      </vt:variant>
      <vt:variant>
        <vt:lpwstr>seizure-three-times</vt:lpwstr>
      </vt:variant>
      <vt:variant>
        <vt:i4>1507344</vt:i4>
      </vt:variant>
      <vt:variant>
        <vt:i4>204</vt:i4>
      </vt:variant>
      <vt:variant>
        <vt:i4>0</vt:i4>
      </vt:variant>
      <vt:variant>
        <vt:i4>5</vt:i4>
      </vt:variant>
      <vt:variant>
        <vt:lpwstr>https://www.w3.org/TR/WCAG21/</vt:lpwstr>
      </vt:variant>
      <vt:variant>
        <vt:lpwstr>timeouts</vt:lpwstr>
      </vt:variant>
      <vt:variant>
        <vt:i4>6357107</vt:i4>
      </vt:variant>
      <vt:variant>
        <vt:i4>201</vt:i4>
      </vt:variant>
      <vt:variant>
        <vt:i4>0</vt:i4>
      </vt:variant>
      <vt:variant>
        <vt:i4>5</vt:i4>
      </vt:variant>
      <vt:variant>
        <vt:lpwstr>http://www.w3.org/TR/WCAG20/</vt:lpwstr>
      </vt:variant>
      <vt:variant>
        <vt:lpwstr>time-limits-server-timeout</vt:lpwstr>
      </vt:variant>
      <vt:variant>
        <vt:i4>1245278</vt:i4>
      </vt:variant>
      <vt:variant>
        <vt:i4>198</vt:i4>
      </vt:variant>
      <vt:variant>
        <vt:i4>0</vt:i4>
      </vt:variant>
      <vt:variant>
        <vt:i4>5</vt:i4>
      </vt:variant>
      <vt:variant>
        <vt:lpwstr>http://www.w3.org/TR/WCAG20/</vt:lpwstr>
      </vt:variant>
      <vt:variant>
        <vt:lpwstr>time-limits-postponed</vt:lpwstr>
      </vt:variant>
      <vt:variant>
        <vt:i4>1835014</vt:i4>
      </vt:variant>
      <vt:variant>
        <vt:i4>195</vt:i4>
      </vt:variant>
      <vt:variant>
        <vt:i4>0</vt:i4>
      </vt:variant>
      <vt:variant>
        <vt:i4>5</vt:i4>
      </vt:variant>
      <vt:variant>
        <vt:lpwstr>http://www.w3.org/TR/WCAG20/</vt:lpwstr>
      </vt:variant>
      <vt:variant>
        <vt:lpwstr>time-limits-no-exceptions</vt:lpwstr>
      </vt:variant>
      <vt:variant>
        <vt:i4>5111877</vt:i4>
      </vt:variant>
      <vt:variant>
        <vt:i4>192</vt:i4>
      </vt:variant>
      <vt:variant>
        <vt:i4>0</vt:i4>
      </vt:variant>
      <vt:variant>
        <vt:i4>5</vt:i4>
      </vt:variant>
      <vt:variant>
        <vt:lpwstr>http://www.w3.org/TR/WCAG20/</vt:lpwstr>
      </vt:variant>
      <vt:variant>
        <vt:lpwstr>keyboard-operation-all-funcs</vt:lpwstr>
      </vt:variant>
      <vt:variant>
        <vt:i4>1114201</vt:i4>
      </vt:variant>
      <vt:variant>
        <vt:i4>189</vt:i4>
      </vt:variant>
      <vt:variant>
        <vt:i4>0</vt:i4>
      </vt:variant>
      <vt:variant>
        <vt:i4>5</vt:i4>
      </vt:variant>
      <vt:variant>
        <vt:lpwstr>http://www.w3.org/TR/WCAG20/</vt:lpwstr>
      </vt:variant>
      <vt:variant>
        <vt:lpwstr>visual-audio-contrast-text-images</vt:lpwstr>
      </vt:variant>
      <vt:variant>
        <vt:i4>131164</vt:i4>
      </vt:variant>
      <vt:variant>
        <vt:i4>186</vt:i4>
      </vt:variant>
      <vt:variant>
        <vt:i4>0</vt:i4>
      </vt:variant>
      <vt:variant>
        <vt:i4>5</vt:i4>
      </vt:variant>
      <vt:variant>
        <vt:lpwstr>http://www.w3.org/TR/WCAG20/</vt:lpwstr>
      </vt:variant>
      <vt:variant>
        <vt:lpwstr>visual-audio-contrast-visual-presentation</vt:lpwstr>
      </vt:variant>
      <vt:variant>
        <vt:i4>1966105</vt:i4>
      </vt:variant>
      <vt:variant>
        <vt:i4>183</vt:i4>
      </vt:variant>
      <vt:variant>
        <vt:i4>0</vt:i4>
      </vt:variant>
      <vt:variant>
        <vt:i4>5</vt:i4>
      </vt:variant>
      <vt:variant>
        <vt:lpwstr>http://www.w3.org/TR/WCAG20/</vt:lpwstr>
      </vt:variant>
      <vt:variant>
        <vt:lpwstr>visual-audio-contrast-noaudio</vt:lpwstr>
      </vt:variant>
      <vt:variant>
        <vt:i4>7798898</vt:i4>
      </vt:variant>
      <vt:variant>
        <vt:i4>180</vt:i4>
      </vt:variant>
      <vt:variant>
        <vt:i4>0</vt:i4>
      </vt:variant>
      <vt:variant>
        <vt:i4>5</vt:i4>
      </vt:variant>
      <vt:variant>
        <vt:lpwstr>http://www.w3.org/TR/WCAG20/</vt:lpwstr>
      </vt:variant>
      <vt:variant>
        <vt:lpwstr>visual-audio-contrast7</vt:lpwstr>
      </vt:variant>
      <vt:variant>
        <vt:i4>983127</vt:i4>
      </vt:variant>
      <vt:variant>
        <vt:i4>177</vt:i4>
      </vt:variant>
      <vt:variant>
        <vt:i4>0</vt:i4>
      </vt:variant>
      <vt:variant>
        <vt:i4>5</vt:i4>
      </vt:variant>
      <vt:variant>
        <vt:lpwstr>https://www.w3.org/TR/WCAG21/</vt:lpwstr>
      </vt:variant>
      <vt:variant>
        <vt:lpwstr>identify-purpose</vt:lpwstr>
      </vt:variant>
      <vt:variant>
        <vt:i4>2556002</vt:i4>
      </vt:variant>
      <vt:variant>
        <vt:i4>174</vt:i4>
      </vt:variant>
      <vt:variant>
        <vt:i4>0</vt:i4>
      </vt:variant>
      <vt:variant>
        <vt:i4>5</vt:i4>
      </vt:variant>
      <vt:variant>
        <vt:lpwstr>http://www.w3.org/TR/WCAG20/</vt:lpwstr>
      </vt:variant>
      <vt:variant>
        <vt:lpwstr>media-equiv-live-audio-only</vt:lpwstr>
      </vt:variant>
      <vt:variant>
        <vt:i4>5505092</vt:i4>
      </vt:variant>
      <vt:variant>
        <vt:i4>171</vt:i4>
      </vt:variant>
      <vt:variant>
        <vt:i4>0</vt:i4>
      </vt:variant>
      <vt:variant>
        <vt:i4>5</vt:i4>
      </vt:variant>
      <vt:variant>
        <vt:lpwstr>http://www.w3.org/TR/WCAG20/</vt:lpwstr>
      </vt:variant>
      <vt:variant>
        <vt:lpwstr>media-equiv-text-doc</vt:lpwstr>
      </vt:variant>
      <vt:variant>
        <vt:i4>4063293</vt:i4>
      </vt:variant>
      <vt:variant>
        <vt:i4>168</vt:i4>
      </vt:variant>
      <vt:variant>
        <vt:i4>0</vt:i4>
      </vt:variant>
      <vt:variant>
        <vt:i4>5</vt:i4>
      </vt:variant>
      <vt:variant>
        <vt:lpwstr>http://www.w3.org/TR/WCAG20/</vt:lpwstr>
      </vt:variant>
      <vt:variant>
        <vt:lpwstr>media-equiv-extended-ad</vt:lpwstr>
      </vt:variant>
      <vt:variant>
        <vt:i4>4522014</vt:i4>
      </vt:variant>
      <vt:variant>
        <vt:i4>165</vt:i4>
      </vt:variant>
      <vt:variant>
        <vt:i4>0</vt:i4>
      </vt:variant>
      <vt:variant>
        <vt:i4>5</vt:i4>
      </vt:variant>
      <vt:variant>
        <vt:lpwstr>http://www.w3.org/TR/WCAG20/</vt:lpwstr>
      </vt:variant>
      <vt:variant>
        <vt:lpwstr>media-equiv-sign</vt:lpwstr>
      </vt:variant>
      <vt:variant>
        <vt:i4>7602217</vt:i4>
      </vt:variant>
      <vt:variant>
        <vt:i4>162</vt:i4>
      </vt:variant>
      <vt:variant>
        <vt:i4>0</vt:i4>
      </vt:variant>
      <vt:variant>
        <vt:i4>5</vt:i4>
      </vt:variant>
      <vt:variant>
        <vt:lpwstr>https://www.w3.org/TR/WCAG21/</vt:lpwstr>
      </vt:variant>
      <vt:variant>
        <vt:lpwstr>status-messages</vt:lpwstr>
      </vt:variant>
      <vt:variant>
        <vt:i4>4980764</vt:i4>
      </vt:variant>
      <vt:variant>
        <vt:i4>159</vt:i4>
      </vt:variant>
      <vt:variant>
        <vt:i4>0</vt:i4>
      </vt:variant>
      <vt:variant>
        <vt:i4>5</vt:i4>
      </vt:variant>
      <vt:variant>
        <vt:lpwstr>http://www.w3.org/TR/WCAG20/</vt:lpwstr>
      </vt:variant>
      <vt:variant>
        <vt:lpwstr>minimize-error-reversible</vt:lpwstr>
      </vt:variant>
      <vt:variant>
        <vt:i4>2490475</vt:i4>
      </vt:variant>
      <vt:variant>
        <vt:i4>156</vt:i4>
      </vt:variant>
      <vt:variant>
        <vt:i4>0</vt:i4>
      </vt:variant>
      <vt:variant>
        <vt:i4>5</vt:i4>
      </vt:variant>
      <vt:variant>
        <vt:lpwstr>http://www.w3.org/TR/WCAG20/</vt:lpwstr>
      </vt:variant>
      <vt:variant>
        <vt:lpwstr>minimize-error-suggestions</vt:lpwstr>
      </vt:variant>
      <vt:variant>
        <vt:i4>655378</vt:i4>
      </vt:variant>
      <vt:variant>
        <vt:i4>153</vt:i4>
      </vt:variant>
      <vt:variant>
        <vt:i4>0</vt:i4>
      </vt:variant>
      <vt:variant>
        <vt:i4>5</vt:i4>
      </vt:variant>
      <vt:variant>
        <vt:lpwstr>http://www.w3.org/TR/WCAG20/</vt:lpwstr>
      </vt:variant>
      <vt:variant>
        <vt:lpwstr>consistent-behavior-consistent-functionality</vt:lpwstr>
      </vt:variant>
      <vt:variant>
        <vt:i4>983058</vt:i4>
      </vt:variant>
      <vt:variant>
        <vt:i4>150</vt:i4>
      </vt:variant>
      <vt:variant>
        <vt:i4>0</vt:i4>
      </vt:variant>
      <vt:variant>
        <vt:i4>5</vt:i4>
      </vt:variant>
      <vt:variant>
        <vt:lpwstr>http://www.w3.org/TR/WCAG20/</vt:lpwstr>
      </vt:variant>
      <vt:variant>
        <vt:lpwstr>consistent-behavior-consistent-locations</vt:lpwstr>
      </vt:variant>
      <vt:variant>
        <vt:i4>5046364</vt:i4>
      </vt:variant>
      <vt:variant>
        <vt:i4>147</vt:i4>
      </vt:variant>
      <vt:variant>
        <vt:i4>0</vt:i4>
      </vt:variant>
      <vt:variant>
        <vt:i4>5</vt:i4>
      </vt:variant>
      <vt:variant>
        <vt:lpwstr>http://www.w3.org/TR/WCAG20/</vt:lpwstr>
      </vt:variant>
      <vt:variant>
        <vt:lpwstr>meaning-other-lang-id</vt:lpwstr>
      </vt:variant>
      <vt:variant>
        <vt:i4>2424895</vt:i4>
      </vt:variant>
      <vt:variant>
        <vt:i4>144</vt:i4>
      </vt:variant>
      <vt:variant>
        <vt:i4>0</vt:i4>
      </vt:variant>
      <vt:variant>
        <vt:i4>5</vt:i4>
      </vt:variant>
      <vt:variant>
        <vt:lpwstr>http://www.w3.org/TR/WCAG20/</vt:lpwstr>
      </vt:variant>
      <vt:variant>
        <vt:lpwstr>navigation-mechanisms-focus-visible</vt:lpwstr>
      </vt:variant>
      <vt:variant>
        <vt:i4>1245266</vt:i4>
      </vt:variant>
      <vt:variant>
        <vt:i4>141</vt:i4>
      </vt:variant>
      <vt:variant>
        <vt:i4>0</vt:i4>
      </vt:variant>
      <vt:variant>
        <vt:i4>5</vt:i4>
      </vt:variant>
      <vt:variant>
        <vt:lpwstr>http://www.w3.org/TR/WCAG20/</vt:lpwstr>
      </vt:variant>
      <vt:variant>
        <vt:lpwstr>navigation-mechanisms-descriptive</vt:lpwstr>
      </vt:variant>
      <vt:variant>
        <vt:i4>7340141</vt:i4>
      </vt:variant>
      <vt:variant>
        <vt:i4>138</vt:i4>
      </vt:variant>
      <vt:variant>
        <vt:i4>0</vt:i4>
      </vt:variant>
      <vt:variant>
        <vt:i4>5</vt:i4>
      </vt:variant>
      <vt:variant>
        <vt:lpwstr>http://www.w3.org/TR/WCAG20/</vt:lpwstr>
      </vt:variant>
      <vt:variant>
        <vt:lpwstr>navigation-mechanisms-mult-loc</vt:lpwstr>
      </vt:variant>
      <vt:variant>
        <vt:i4>2031644</vt:i4>
      </vt:variant>
      <vt:variant>
        <vt:i4>135</vt:i4>
      </vt:variant>
      <vt:variant>
        <vt:i4>0</vt:i4>
      </vt:variant>
      <vt:variant>
        <vt:i4>5</vt:i4>
      </vt:variant>
      <vt:variant>
        <vt:lpwstr>https://www.w3.org/TR/WCAG21/</vt:lpwstr>
      </vt:variant>
      <vt:variant>
        <vt:lpwstr>content-on-hover-or-focus</vt:lpwstr>
      </vt:variant>
      <vt:variant>
        <vt:i4>1048654</vt:i4>
      </vt:variant>
      <vt:variant>
        <vt:i4>132</vt:i4>
      </vt:variant>
      <vt:variant>
        <vt:i4>0</vt:i4>
      </vt:variant>
      <vt:variant>
        <vt:i4>5</vt:i4>
      </vt:variant>
      <vt:variant>
        <vt:lpwstr>https://www.w3.org/TR/WCAG21/</vt:lpwstr>
      </vt:variant>
      <vt:variant>
        <vt:lpwstr>text-spacing</vt:lpwstr>
      </vt:variant>
      <vt:variant>
        <vt:i4>4325449</vt:i4>
      </vt:variant>
      <vt:variant>
        <vt:i4>129</vt:i4>
      </vt:variant>
      <vt:variant>
        <vt:i4>0</vt:i4>
      </vt:variant>
      <vt:variant>
        <vt:i4>5</vt:i4>
      </vt:variant>
      <vt:variant>
        <vt:lpwstr>https://www.w3.org/TR/WCAG21/</vt:lpwstr>
      </vt:variant>
      <vt:variant>
        <vt:lpwstr>non-text-contrast</vt:lpwstr>
      </vt:variant>
      <vt:variant>
        <vt:i4>6488169</vt:i4>
      </vt:variant>
      <vt:variant>
        <vt:i4>126</vt:i4>
      </vt:variant>
      <vt:variant>
        <vt:i4>0</vt:i4>
      </vt:variant>
      <vt:variant>
        <vt:i4>5</vt:i4>
      </vt:variant>
      <vt:variant>
        <vt:lpwstr>https://www.w3.org/TR/WCAG21/</vt:lpwstr>
      </vt:variant>
      <vt:variant>
        <vt:lpwstr>reflow</vt:lpwstr>
      </vt:variant>
      <vt:variant>
        <vt:i4>6488116</vt:i4>
      </vt:variant>
      <vt:variant>
        <vt:i4>123</vt:i4>
      </vt:variant>
      <vt:variant>
        <vt:i4>0</vt:i4>
      </vt:variant>
      <vt:variant>
        <vt:i4>5</vt:i4>
      </vt:variant>
      <vt:variant>
        <vt:lpwstr>http://www.w3.org/TR/WCAG20/</vt:lpwstr>
      </vt:variant>
      <vt:variant>
        <vt:lpwstr>visual-audio-contrast-text-presentation</vt:lpwstr>
      </vt:variant>
      <vt:variant>
        <vt:i4>6422624</vt:i4>
      </vt:variant>
      <vt:variant>
        <vt:i4>120</vt:i4>
      </vt:variant>
      <vt:variant>
        <vt:i4>0</vt:i4>
      </vt:variant>
      <vt:variant>
        <vt:i4>5</vt:i4>
      </vt:variant>
      <vt:variant>
        <vt:lpwstr>http://www.w3.org/TR/WCAG20/</vt:lpwstr>
      </vt:variant>
      <vt:variant>
        <vt:lpwstr>visual-audio-contrast-scale</vt:lpwstr>
      </vt:variant>
      <vt:variant>
        <vt:i4>6488190</vt:i4>
      </vt:variant>
      <vt:variant>
        <vt:i4>117</vt:i4>
      </vt:variant>
      <vt:variant>
        <vt:i4>0</vt:i4>
      </vt:variant>
      <vt:variant>
        <vt:i4>5</vt:i4>
      </vt:variant>
      <vt:variant>
        <vt:lpwstr>http://www.w3.org/TR/WCAG20/</vt:lpwstr>
      </vt:variant>
      <vt:variant>
        <vt:lpwstr>visual-audio-contrast-contrast</vt:lpwstr>
      </vt:variant>
      <vt:variant>
        <vt:i4>6422625</vt:i4>
      </vt:variant>
      <vt:variant>
        <vt:i4>114</vt:i4>
      </vt:variant>
      <vt:variant>
        <vt:i4>0</vt:i4>
      </vt:variant>
      <vt:variant>
        <vt:i4>5</vt:i4>
      </vt:variant>
      <vt:variant>
        <vt:lpwstr>https://www.w3.org/TR/WCAG21/</vt:lpwstr>
      </vt:variant>
      <vt:variant>
        <vt:lpwstr>identify-input-purpose</vt:lpwstr>
      </vt:variant>
      <vt:variant>
        <vt:i4>6619250</vt:i4>
      </vt:variant>
      <vt:variant>
        <vt:i4>111</vt:i4>
      </vt:variant>
      <vt:variant>
        <vt:i4>0</vt:i4>
      </vt:variant>
      <vt:variant>
        <vt:i4>5</vt:i4>
      </vt:variant>
      <vt:variant>
        <vt:lpwstr>https://www.w3.org/TR/WCAG21/</vt:lpwstr>
      </vt:variant>
      <vt:variant>
        <vt:lpwstr>orientation</vt:lpwstr>
      </vt:variant>
      <vt:variant>
        <vt:i4>7733300</vt:i4>
      </vt:variant>
      <vt:variant>
        <vt:i4>108</vt:i4>
      </vt:variant>
      <vt:variant>
        <vt:i4>0</vt:i4>
      </vt:variant>
      <vt:variant>
        <vt:i4>5</vt:i4>
      </vt:variant>
      <vt:variant>
        <vt:lpwstr>http://www.w3.org/TR/WCAG20/</vt:lpwstr>
      </vt:variant>
      <vt:variant>
        <vt:lpwstr>media-equiv-audio-desc-only</vt:lpwstr>
      </vt:variant>
      <vt:variant>
        <vt:i4>7733292</vt:i4>
      </vt:variant>
      <vt:variant>
        <vt:i4>105</vt:i4>
      </vt:variant>
      <vt:variant>
        <vt:i4>0</vt:i4>
      </vt:variant>
      <vt:variant>
        <vt:i4>5</vt:i4>
      </vt:variant>
      <vt:variant>
        <vt:lpwstr>http://www.w3.org/TR/WCAG20/</vt:lpwstr>
      </vt:variant>
      <vt:variant>
        <vt:lpwstr>media-equiv-real-time-captions</vt:lpwstr>
      </vt:variant>
      <vt:variant>
        <vt:i4>1638484</vt:i4>
      </vt:variant>
      <vt:variant>
        <vt:i4>102</vt:i4>
      </vt:variant>
      <vt:variant>
        <vt:i4>0</vt:i4>
      </vt:variant>
      <vt:variant>
        <vt:i4>5</vt:i4>
      </vt:variant>
      <vt:variant>
        <vt:lpwstr>http://www.w3.org/TR/WCAG20/</vt:lpwstr>
      </vt:variant>
      <vt:variant>
        <vt:lpwstr>ensure-compat-rsv</vt:lpwstr>
      </vt:variant>
      <vt:variant>
        <vt:i4>720961</vt:i4>
      </vt:variant>
      <vt:variant>
        <vt:i4>99</vt:i4>
      </vt:variant>
      <vt:variant>
        <vt:i4>0</vt:i4>
      </vt:variant>
      <vt:variant>
        <vt:i4>5</vt:i4>
      </vt:variant>
      <vt:variant>
        <vt:lpwstr>http://www.w3.org/TR/WCAG20/</vt:lpwstr>
      </vt:variant>
      <vt:variant>
        <vt:lpwstr>ensure-compat-parses</vt:lpwstr>
      </vt:variant>
      <vt:variant>
        <vt:i4>3735672</vt:i4>
      </vt:variant>
      <vt:variant>
        <vt:i4>96</vt:i4>
      </vt:variant>
      <vt:variant>
        <vt:i4>0</vt:i4>
      </vt:variant>
      <vt:variant>
        <vt:i4>5</vt:i4>
      </vt:variant>
      <vt:variant>
        <vt:lpwstr>http://www.w3.org/TR/WCAG20/</vt:lpwstr>
      </vt:variant>
      <vt:variant>
        <vt:lpwstr>minimize-error-cues</vt:lpwstr>
      </vt:variant>
      <vt:variant>
        <vt:i4>4456455</vt:i4>
      </vt:variant>
      <vt:variant>
        <vt:i4>93</vt:i4>
      </vt:variant>
      <vt:variant>
        <vt:i4>0</vt:i4>
      </vt:variant>
      <vt:variant>
        <vt:i4>5</vt:i4>
      </vt:variant>
      <vt:variant>
        <vt:lpwstr>http://www.w3.org/TR/WCAG20/</vt:lpwstr>
      </vt:variant>
      <vt:variant>
        <vt:lpwstr>minimize-error-identified</vt:lpwstr>
      </vt:variant>
      <vt:variant>
        <vt:i4>5111895</vt:i4>
      </vt:variant>
      <vt:variant>
        <vt:i4>90</vt:i4>
      </vt:variant>
      <vt:variant>
        <vt:i4>0</vt:i4>
      </vt:variant>
      <vt:variant>
        <vt:i4>5</vt:i4>
      </vt:variant>
      <vt:variant>
        <vt:lpwstr>http://www.w3.org/TR/WCAG20/</vt:lpwstr>
      </vt:variant>
      <vt:variant>
        <vt:lpwstr>consistent-behavior-unpredictable-change</vt:lpwstr>
      </vt:variant>
      <vt:variant>
        <vt:i4>5701712</vt:i4>
      </vt:variant>
      <vt:variant>
        <vt:i4>87</vt:i4>
      </vt:variant>
      <vt:variant>
        <vt:i4>0</vt:i4>
      </vt:variant>
      <vt:variant>
        <vt:i4>5</vt:i4>
      </vt:variant>
      <vt:variant>
        <vt:lpwstr>http://www.w3.org/TR/WCAG20/</vt:lpwstr>
      </vt:variant>
      <vt:variant>
        <vt:lpwstr>consistent-behavior-receive-focus</vt:lpwstr>
      </vt:variant>
      <vt:variant>
        <vt:i4>3342382</vt:i4>
      </vt:variant>
      <vt:variant>
        <vt:i4>84</vt:i4>
      </vt:variant>
      <vt:variant>
        <vt:i4>0</vt:i4>
      </vt:variant>
      <vt:variant>
        <vt:i4>5</vt:i4>
      </vt:variant>
      <vt:variant>
        <vt:lpwstr>http://www.w3.org/TR/WCAG20/</vt:lpwstr>
      </vt:variant>
      <vt:variant>
        <vt:lpwstr>meaning-doc-lang-id</vt:lpwstr>
      </vt:variant>
      <vt:variant>
        <vt:i4>393284</vt:i4>
      </vt:variant>
      <vt:variant>
        <vt:i4>81</vt:i4>
      </vt:variant>
      <vt:variant>
        <vt:i4>0</vt:i4>
      </vt:variant>
      <vt:variant>
        <vt:i4>5</vt:i4>
      </vt:variant>
      <vt:variant>
        <vt:lpwstr>https://www.w3.org/TR/WCAG21/</vt:lpwstr>
      </vt:variant>
      <vt:variant>
        <vt:lpwstr>motion-actuation</vt:lpwstr>
      </vt:variant>
      <vt:variant>
        <vt:i4>5832789</vt:i4>
      </vt:variant>
      <vt:variant>
        <vt:i4>78</vt:i4>
      </vt:variant>
      <vt:variant>
        <vt:i4>0</vt:i4>
      </vt:variant>
      <vt:variant>
        <vt:i4>5</vt:i4>
      </vt:variant>
      <vt:variant>
        <vt:lpwstr>https://www.w3.org/TR/WCAG21/</vt:lpwstr>
      </vt:variant>
      <vt:variant>
        <vt:lpwstr>label-in-name</vt:lpwstr>
      </vt:variant>
      <vt:variant>
        <vt:i4>6029330</vt:i4>
      </vt:variant>
      <vt:variant>
        <vt:i4>75</vt:i4>
      </vt:variant>
      <vt:variant>
        <vt:i4>0</vt:i4>
      </vt:variant>
      <vt:variant>
        <vt:i4>5</vt:i4>
      </vt:variant>
      <vt:variant>
        <vt:lpwstr>https://www.w3.org/TR/WCAG21/</vt:lpwstr>
      </vt:variant>
      <vt:variant>
        <vt:lpwstr>pointer-cancellation</vt:lpwstr>
      </vt:variant>
      <vt:variant>
        <vt:i4>4456457</vt:i4>
      </vt:variant>
      <vt:variant>
        <vt:i4>72</vt:i4>
      </vt:variant>
      <vt:variant>
        <vt:i4>0</vt:i4>
      </vt:variant>
      <vt:variant>
        <vt:i4>5</vt:i4>
      </vt:variant>
      <vt:variant>
        <vt:lpwstr>https://www.w3.org/TR/WCAG21/</vt:lpwstr>
      </vt:variant>
      <vt:variant>
        <vt:lpwstr>pointer-gestures</vt:lpwstr>
      </vt:variant>
      <vt:variant>
        <vt:i4>6815802</vt:i4>
      </vt:variant>
      <vt:variant>
        <vt:i4>69</vt:i4>
      </vt:variant>
      <vt:variant>
        <vt:i4>0</vt:i4>
      </vt:variant>
      <vt:variant>
        <vt:i4>5</vt:i4>
      </vt:variant>
      <vt:variant>
        <vt:lpwstr>http://www.w3.org/TR/WCAG20/</vt:lpwstr>
      </vt:variant>
      <vt:variant>
        <vt:lpwstr>navigation-mechanisms-refs</vt:lpwstr>
      </vt:variant>
      <vt:variant>
        <vt:i4>6160467</vt:i4>
      </vt:variant>
      <vt:variant>
        <vt:i4>66</vt:i4>
      </vt:variant>
      <vt:variant>
        <vt:i4>0</vt:i4>
      </vt:variant>
      <vt:variant>
        <vt:i4>5</vt:i4>
      </vt:variant>
      <vt:variant>
        <vt:lpwstr>http://www.w3.org/TR/WCAG20/</vt:lpwstr>
      </vt:variant>
      <vt:variant>
        <vt:lpwstr>navigation-mechanisms-focus-order</vt:lpwstr>
      </vt:variant>
      <vt:variant>
        <vt:i4>8060974</vt:i4>
      </vt:variant>
      <vt:variant>
        <vt:i4>63</vt:i4>
      </vt:variant>
      <vt:variant>
        <vt:i4>0</vt:i4>
      </vt:variant>
      <vt:variant>
        <vt:i4>5</vt:i4>
      </vt:variant>
      <vt:variant>
        <vt:lpwstr>http://www.w3.org/TR/WCAG20/</vt:lpwstr>
      </vt:variant>
      <vt:variant>
        <vt:lpwstr>navigation-mechanisms-title</vt:lpwstr>
      </vt:variant>
      <vt:variant>
        <vt:i4>6619188</vt:i4>
      </vt:variant>
      <vt:variant>
        <vt:i4>60</vt:i4>
      </vt:variant>
      <vt:variant>
        <vt:i4>0</vt:i4>
      </vt:variant>
      <vt:variant>
        <vt:i4>5</vt:i4>
      </vt:variant>
      <vt:variant>
        <vt:lpwstr>http://www.w3.org/TR/WCAG20/</vt:lpwstr>
      </vt:variant>
      <vt:variant>
        <vt:lpwstr>navigation-mechanisms-skip</vt:lpwstr>
      </vt:variant>
      <vt:variant>
        <vt:i4>851985</vt:i4>
      </vt:variant>
      <vt:variant>
        <vt:i4>57</vt:i4>
      </vt:variant>
      <vt:variant>
        <vt:i4>0</vt:i4>
      </vt:variant>
      <vt:variant>
        <vt:i4>5</vt:i4>
      </vt:variant>
      <vt:variant>
        <vt:lpwstr>http://www.w3.org/TR/WCAG20/</vt:lpwstr>
      </vt:variant>
      <vt:variant>
        <vt:lpwstr>seizure-does-not-violate</vt:lpwstr>
      </vt:variant>
      <vt:variant>
        <vt:i4>1048646</vt:i4>
      </vt:variant>
      <vt:variant>
        <vt:i4>54</vt:i4>
      </vt:variant>
      <vt:variant>
        <vt:i4>0</vt:i4>
      </vt:variant>
      <vt:variant>
        <vt:i4>5</vt:i4>
      </vt:variant>
      <vt:variant>
        <vt:lpwstr>http://www.w3.org/TR/WCAG20/</vt:lpwstr>
      </vt:variant>
      <vt:variant>
        <vt:lpwstr>time-limits-pause</vt:lpwstr>
      </vt:variant>
      <vt:variant>
        <vt:i4>6553726</vt:i4>
      </vt:variant>
      <vt:variant>
        <vt:i4>51</vt:i4>
      </vt:variant>
      <vt:variant>
        <vt:i4>0</vt:i4>
      </vt:variant>
      <vt:variant>
        <vt:i4>5</vt:i4>
      </vt:variant>
      <vt:variant>
        <vt:lpwstr>http://www.w3.org/TR/WCAG20/</vt:lpwstr>
      </vt:variant>
      <vt:variant>
        <vt:lpwstr>time-limits-required-behaviors</vt:lpwstr>
      </vt:variant>
      <vt:variant>
        <vt:i4>6881400</vt:i4>
      </vt:variant>
      <vt:variant>
        <vt:i4>48</vt:i4>
      </vt:variant>
      <vt:variant>
        <vt:i4>0</vt:i4>
      </vt:variant>
      <vt:variant>
        <vt:i4>5</vt:i4>
      </vt:variant>
      <vt:variant>
        <vt:lpwstr>https://www.w3.org/TR/WCAG21/</vt:lpwstr>
      </vt:variant>
      <vt:variant>
        <vt:lpwstr>character-key-shortcuts</vt:lpwstr>
      </vt:variant>
      <vt:variant>
        <vt:i4>3342457</vt:i4>
      </vt:variant>
      <vt:variant>
        <vt:i4>45</vt:i4>
      </vt:variant>
      <vt:variant>
        <vt:i4>0</vt:i4>
      </vt:variant>
      <vt:variant>
        <vt:i4>5</vt:i4>
      </vt:variant>
      <vt:variant>
        <vt:lpwstr>http://www.w3.org/TR/WCAG20/</vt:lpwstr>
      </vt:variant>
      <vt:variant>
        <vt:lpwstr>keyboard-operation-trapping</vt:lpwstr>
      </vt:variant>
      <vt:variant>
        <vt:i4>2031639</vt:i4>
      </vt:variant>
      <vt:variant>
        <vt:i4>42</vt:i4>
      </vt:variant>
      <vt:variant>
        <vt:i4>0</vt:i4>
      </vt:variant>
      <vt:variant>
        <vt:i4>5</vt:i4>
      </vt:variant>
      <vt:variant>
        <vt:lpwstr>http://www.w3.org/TR/WCAG20/</vt:lpwstr>
      </vt:variant>
      <vt:variant>
        <vt:lpwstr>keyboard-operation-keyboard-operable</vt:lpwstr>
      </vt:variant>
      <vt:variant>
        <vt:i4>3473504</vt:i4>
      </vt:variant>
      <vt:variant>
        <vt:i4>39</vt:i4>
      </vt:variant>
      <vt:variant>
        <vt:i4>0</vt:i4>
      </vt:variant>
      <vt:variant>
        <vt:i4>5</vt:i4>
      </vt:variant>
      <vt:variant>
        <vt:lpwstr>http://www.w3.org/TR/WCAG20/</vt:lpwstr>
      </vt:variant>
      <vt:variant>
        <vt:lpwstr>visual-audio-contrast-dis-audio</vt:lpwstr>
      </vt:variant>
      <vt:variant>
        <vt:i4>3407973</vt:i4>
      </vt:variant>
      <vt:variant>
        <vt:i4>36</vt:i4>
      </vt:variant>
      <vt:variant>
        <vt:i4>0</vt:i4>
      </vt:variant>
      <vt:variant>
        <vt:i4>5</vt:i4>
      </vt:variant>
      <vt:variant>
        <vt:lpwstr>http://www.w3.org/TR/WCAG20/</vt:lpwstr>
      </vt:variant>
      <vt:variant>
        <vt:lpwstr>visual-audio-contrast-without-color</vt:lpwstr>
      </vt:variant>
      <vt:variant>
        <vt:i4>3211326</vt:i4>
      </vt:variant>
      <vt:variant>
        <vt:i4>33</vt:i4>
      </vt:variant>
      <vt:variant>
        <vt:i4>0</vt:i4>
      </vt:variant>
      <vt:variant>
        <vt:i4>5</vt:i4>
      </vt:variant>
      <vt:variant>
        <vt:lpwstr>http://www.w3.org/TR/WCAG20/</vt:lpwstr>
      </vt:variant>
      <vt:variant>
        <vt:lpwstr>content-structure-separation-understanding</vt:lpwstr>
      </vt:variant>
      <vt:variant>
        <vt:i4>4325459</vt:i4>
      </vt:variant>
      <vt:variant>
        <vt:i4>30</vt:i4>
      </vt:variant>
      <vt:variant>
        <vt:i4>0</vt:i4>
      </vt:variant>
      <vt:variant>
        <vt:i4>5</vt:i4>
      </vt:variant>
      <vt:variant>
        <vt:lpwstr>http://www.w3.org/TR/WCAG20/</vt:lpwstr>
      </vt:variant>
      <vt:variant>
        <vt:lpwstr>content-structure-separation-sequence</vt:lpwstr>
      </vt:variant>
      <vt:variant>
        <vt:i4>5111872</vt:i4>
      </vt:variant>
      <vt:variant>
        <vt:i4>27</vt:i4>
      </vt:variant>
      <vt:variant>
        <vt:i4>0</vt:i4>
      </vt:variant>
      <vt:variant>
        <vt:i4>5</vt:i4>
      </vt:variant>
      <vt:variant>
        <vt:lpwstr>http://www.w3.org/TR/WCAG20/</vt:lpwstr>
      </vt:variant>
      <vt:variant>
        <vt:lpwstr>content-structure-separation-programmatic</vt:lpwstr>
      </vt:variant>
      <vt:variant>
        <vt:i4>7667831</vt:i4>
      </vt:variant>
      <vt:variant>
        <vt:i4>24</vt:i4>
      </vt:variant>
      <vt:variant>
        <vt:i4>0</vt:i4>
      </vt:variant>
      <vt:variant>
        <vt:i4>5</vt:i4>
      </vt:variant>
      <vt:variant>
        <vt:lpwstr>http://www.w3.org/TR/WCAG20/</vt:lpwstr>
      </vt:variant>
      <vt:variant>
        <vt:lpwstr>media-equiv-audio-desc</vt:lpwstr>
      </vt:variant>
      <vt:variant>
        <vt:i4>4915230</vt:i4>
      </vt:variant>
      <vt:variant>
        <vt:i4>21</vt:i4>
      </vt:variant>
      <vt:variant>
        <vt:i4>0</vt:i4>
      </vt:variant>
      <vt:variant>
        <vt:i4>5</vt:i4>
      </vt:variant>
      <vt:variant>
        <vt:lpwstr>http://www.w3.org/TR/WCAG20/</vt:lpwstr>
      </vt:variant>
      <vt:variant>
        <vt:lpwstr>media-equiv-captions</vt:lpwstr>
      </vt:variant>
      <vt:variant>
        <vt:i4>7733296</vt:i4>
      </vt:variant>
      <vt:variant>
        <vt:i4>18</vt:i4>
      </vt:variant>
      <vt:variant>
        <vt:i4>0</vt:i4>
      </vt:variant>
      <vt:variant>
        <vt:i4>5</vt:i4>
      </vt:variant>
      <vt:variant>
        <vt:lpwstr>http://www.w3.org/TR/WCAG20/</vt:lpwstr>
      </vt:variant>
      <vt:variant>
        <vt:lpwstr>media-equiv-av-only-alt</vt:lpwstr>
      </vt:variant>
      <vt:variant>
        <vt:i4>2883708</vt:i4>
      </vt:variant>
      <vt:variant>
        <vt:i4>15</vt:i4>
      </vt:variant>
      <vt:variant>
        <vt:i4>0</vt:i4>
      </vt:variant>
      <vt:variant>
        <vt:i4>5</vt:i4>
      </vt:variant>
      <vt:variant>
        <vt:lpwstr>http://www.w3.org/TR/WCAG20/</vt:lpwstr>
      </vt:variant>
      <vt:variant>
        <vt:lpwstr>text-equiv-all</vt:lpwstr>
      </vt:variant>
      <vt:variant>
        <vt:i4>6160405</vt:i4>
      </vt:variant>
      <vt:variant>
        <vt:i4>12</vt:i4>
      </vt:variant>
      <vt:variant>
        <vt:i4>0</vt:i4>
      </vt:variant>
      <vt:variant>
        <vt:i4>5</vt:i4>
      </vt:variant>
      <vt:variant>
        <vt:lpwstr>https://www.w3.org/TR/WCAG20/</vt:lpwstr>
      </vt:variant>
      <vt:variant>
        <vt:lpwstr>conformance-reqs</vt:lpwstr>
      </vt:variant>
      <vt:variant>
        <vt:i4>1900562</vt:i4>
      </vt:variant>
      <vt:variant>
        <vt:i4>9</vt:i4>
      </vt:variant>
      <vt:variant>
        <vt:i4>0</vt:i4>
      </vt:variant>
      <vt:variant>
        <vt:i4>5</vt:i4>
      </vt:variant>
      <vt:variant>
        <vt:lpwstr>https://www.w3.org/TR/WCAG21</vt:lpwstr>
      </vt:variant>
      <vt:variant>
        <vt:lpwstr/>
      </vt:variant>
      <vt:variant>
        <vt:i4>917530</vt:i4>
      </vt:variant>
      <vt:variant>
        <vt:i4>6</vt:i4>
      </vt:variant>
      <vt:variant>
        <vt:i4>0</vt:i4>
      </vt:variant>
      <vt:variant>
        <vt:i4>5</vt:i4>
      </vt:variant>
      <vt:variant>
        <vt:lpwstr>http://www.w3.org/TR/2008/REC-WCAG20-20081211</vt:lpwstr>
      </vt:variant>
      <vt:variant>
        <vt:lpwstr/>
      </vt:variant>
      <vt:variant>
        <vt:i4>6553653</vt:i4>
      </vt:variant>
      <vt:variant>
        <vt:i4>3</vt:i4>
      </vt:variant>
      <vt:variant>
        <vt:i4>0</vt:i4>
      </vt:variant>
      <vt:variant>
        <vt:i4>5</vt:i4>
      </vt:variant>
      <vt:variant>
        <vt:lpwstr>https://www.dhs.gov/trusted-tester</vt:lpwstr>
      </vt:variant>
      <vt:variant>
        <vt:lpwstr/>
      </vt:variant>
      <vt:variant>
        <vt:i4>2818174</vt:i4>
      </vt:variant>
      <vt:variant>
        <vt:i4>0</vt:i4>
      </vt:variant>
      <vt:variant>
        <vt:i4>0</vt:i4>
      </vt:variant>
      <vt:variant>
        <vt:i4>5</vt:i4>
      </vt:variant>
      <vt:variant>
        <vt:lpwstr>https://support.microsoft.com/accessibility/enterprise-answer-desk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2025-05-09T20:38:00Z</dcterms:created>
  <dcterms:modified xsi:type="dcterms:W3CDTF">2025-09-29T16:24:00Z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