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7463E7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23E9C6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 xml:space="preserve">DEX-XDR Reporting Services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20, 2024</w:t>
      </w:r>
    </w:p>
    <w:p w14:paraId="6ABAF267" w14:textId="7C88A958"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B329D5" w:rsidRPr="00B329D5">
        <w:rPr>
          <w:rFonts w:ascii="Segoe UI" w:eastAsia="Times New Roman" w:hAnsi="Segoe UI" w:cs="Segoe UI"/>
        </w:rPr>
        <w:t>Defender Experts for XDR is a managed extended detection and response service that proactively hunts for threats across endpoints, email, identity, and cloud apps.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E5B5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E5B5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E5B5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E5B5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E5B5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E5B5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E5B5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E5B5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E5B5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E5B5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E5B5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E5B5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E5B5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E5B5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E5B5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E5B5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E5B5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E5B5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E5B5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E5B5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E5B5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E5B5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E5B5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E5B5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E5B5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E5B5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E5B5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E5B5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E5B5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E5B5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E5B5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E5B5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E5B5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EE5B5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EE5B5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E5B5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EE5B5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EE5B5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EE5B5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EE5B5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EE5B5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EE5B5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EE5B5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EE5B5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EE5B5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EE5B5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EE5B5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EE5B5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EE5B5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EE5B5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EE5B5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EE5B5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EE5B5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EE5B5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EE5B5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EE5B5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E5B5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EE5B5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EE5B5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EE5B5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EE5B5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EE5B5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EE5B5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EE5B5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EE5B5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EE5B5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EE5B5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EE5B5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EE5B5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EE5B5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EE5B5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EE5B5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EE5B5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EE5B5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EE5B5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EE5B5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EE5B5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EE5B5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EE5B5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EE5B5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5766"/>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C7438"/>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29D5"/>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E5B56"/>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34CFF7-6FE9-45E4-8192-82A318EA72F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2304</Words>
  <Characters>13139</Characters>
  <Application>Microsoft Office Word</Application>
  <DocSecurity>8</DocSecurity>
  <Lines>109</Lines>
  <Paragraphs>30</Paragraphs>
  <ScaleCrop>false</ScaleCrop>
  <Company/>
  <LinksUpToDate>false</LinksUpToDate>
  <CharactersWithSpaces>15413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2024-05-20T15:09:00Z</dcterms:created>
  <dcterms:modified xsi:type="dcterms:W3CDTF">2024-05-20T15:09:00Z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