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49A9FE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proofErr w:type="spellStart"/>
      <w:r>
        <w:rPr>
          <w:rFonts w:eastAsia="Segoe UI" w:cs="Segoe UI"/>
        </w:rPr>
        <w:t>SxG</w:t>
      </w:r>
      <w:proofErr w:type="spellEnd"/>
      <w:r>
        <w:rPr>
          <w:rFonts w:eastAsia="Segoe UI" w:cs="Segoe UI"/>
        </w:rPr>
        <w:t xml:space="preserve"> </w:t>
      </w:r>
      <w:proofErr w:type="spellStart"/>
      <w:r>
        <w:rPr>
          <w:rFonts w:eastAsia="Segoe UI" w:cs="Segoe UI"/>
        </w:rPr>
        <w:t>ICon</w:t>
      </w:r>
      <w:proofErr w:type="spellEnd"/>
      <w:r>
        <w:rPr>
          <w:rFonts w:eastAsia="Segoe UI" w:cs="Segoe UI"/>
        </w:rPr>
        <w:t xml:space="preserve"> </w:t>
      </w:r>
      <w:proofErr w:type="spellStart"/>
      <w:r>
        <w:rPr>
          <w:rFonts w:eastAsia="Segoe UI" w:cs="Segoe UI"/>
        </w:rPr>
        <w:t>OneChat</w:t>
      </w:r>
      <w:proofErr w:type="spellEnd"/>
      <w:r>
        <w:rPr>
          <w:rFonts w:eastAsia="Segoe UI" w:cs="Segoe UI"/>
        </w:rPr>
        <w:t xml:space="preserve">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 Chat (One Customer Connector) is a web-based application designed to facilitate live and persistent chat support for customers, enabling them to access support services for various Microsoft lines of businesses.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55B"/>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86FD0"/>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3C8D"/>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2518</Words>
  <Characters>14359</Characters>
  <Application>Microsoft Office Word</Application>
  <DocSecurity>8</DocSecurity>
  <Lines>119</Lines>
  <Paragraphs>33</Paragraphs>
  <ScaleCrop>false</ScaleCrop>
  <Company/>
  <LinksUpToDate>false</LinksUpToDate>
  <CharactersWithSpaces>16844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2025-04-02T18:56:00Z</dcterms:created>
  <dcterms:modified xsi:type="dcterms:W3CDTF">2025-04-02T18:56:00Z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