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27,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System Center Data Protection Manager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System Center Data Protection Manager (DPM) is a robust enterprise backup and recovery system that contributes to your BCDR strategy by facilitating the backup and recovery of enterprise data.</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Windows</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10.19.58.0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2752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2752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2752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2752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2752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498D1066" w:rsidR="00F46FD2" w:rsidRPr="000E30E5" w:rsidRDefault="00F46FD2" w:rsidP="00F46FD2">
            <w:pPr>
              <w:rPr>
                <w:rFonts w:cs="Segoe UI"/>
                <w:b/>
              </w:rPr>
            </w:pPr>
            <w:r>
              <w:t>1.Under Management Tab of DPM console Agents, Options and Help is displayed as disabled text. Border for the button groups under Agents, Options and Help is not visible</w:t>
            </w:r>
            <w:r>
              <w:br/>
            </w:r>
            <w:r>
              <w:br/>
              <w:t xml:space="preserve">User Impact: </w:t>
            </w:r>
            <w:r>
              <w:br/>
              <w:t xml:space="preserve">1. Low Vision users will identify the text as disabled and will try to enable those components or will try to ignore it. </w:t>
            </w:r>
            <w:r>
              <w:br/>
              <w:t>2. Low Vision users will not identify the category in which the button belongs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Whole welcome content is not properly visible at 400 % zoom.</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Color contrast ratio of Next, Back, Cancel, Help button focus border is less than 3:1.</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w:t>
            </w:r>
            <w:r w:rsidRPr="00780DAA">
              <w:rPr>
                <w:rFonts w:cs="Segoe UI"/>
                <w:szCs w:val="20"/>
              </w:rPr>
              <w:lastRenderedPageBreak/>
              <w:t>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In the SQL seetings pane of installer the Keyboard Focus is going to the space between two rows.</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w:t>
            </w:r>
            <w:r w:rsidRPr="00780DAA">
              <w:rPr>
                <w:rFonts w:cs="Segoe UI"/>
                <w:szCs w:val="20"/>
              </w:rPr>
              <w:lastRenderedPageBreak/>
              <w:t>of operation where the keyboard focus indicator is visible.</w:t>
            </w:r>
          </w:p>
        </w:tc>
        <w:tc>
          <w:tcPr>
            <w:tcW w:w="3037" w:type="dxa"/>
          </w:tcPr>
          <w:p w14:paraId="2F56C7D2" w14:textId="421D8015" w:rsidR="00F46FD2" w:rsidRDefault="00F46FD2" w:rsidP="00F46FD2">
            <w:r>
              <w:lastRenderedPageBreak/>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also be operated by user interface components and responding to the </w:t>
            </w:r>
            <w:r w:rsidRPr="00ED58F4">
              <w:rPr>
                <w:rFonts w:cs="Segoe UI"/>
                <w:szCs w:val="20"/>
              </w:rPr>
              <w:lastRenderedPageBreak/>
              <w:t>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w:t>
            </w:r>
            <w:r w:rsidRPr="00780DAA">
              <w:rPr>
                <w:rFonts w:cs="Segoe UI"/>
                <w:szCs w:val="20"/>
              </w:rPr>
              <w:lastRenderedPageBreak/>
              <w:t>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lastRenderedPageBreak/>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Name is not set for the tables.</w:t>
            </w:r>
            <w:r>
              <w:br/>
              <w:t>Incorrect name set for edit box.</w:t>
            </w:r>
            <w:r>
              <w:br/>
              <w:t>Incorrect name for table.</w:t>
            </w:r>
            <w:r>
              <w:br/>
              <w:t>Name is not set for combo-box disk</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they can be presented to the user </w:t>
            </w:r>
            <w:r w:rsidRPr="003F6B76">
              <w:rPr>
                <w:rFonts w:cs="Segoe UI"/>
                <w:szCs w:val="20"/>
              </w:rPr>
              <w:lastRenderedPageBreak/>
              <w:t>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 With Exceptions</w:t>
            </w:r>
          </w:p>
        </w:tc>
        <w:tc>
          <w:tcPr>
            <w:tcW w:w="3870" w:type="dxa"/>
          </w:tcPr>
          <w:p w14:paraId="6CD1018B" w14:textId="36925F9C" w:rsidR="003F6B76" w:rsidRPr="00780DAA" w:rsidRDefault="003F6B76" w:rsidP="00265F48">
            <w:pPr>
              <w:rPr>
                <w:rFonts w:cs="Segoe UI"/>
              </w:rPr>
            </w:pPr>
            <w:r>
              <w:t>Status message not announced by screen reader.</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3F0"/>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66989"/>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521"/>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A3A242-6D8F-4325-A9E3-EC238878B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3228</Words>
  <Characters>18405</Characters>
  <Application>Microsoft Office Word</Application>
  <DocSecurity>8</DocSecurity>
  <Lines>153</Lines>
  <Paragraphs>43</Paragraphs>
  <ScaleCrop>false</ScaleCrop>
  <Company/>
  <LinksUpToDate>false</LinksUpToDate>
  <CharactersWithSpaces>21590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2021-05-27T21:54:00Z</dcterms:created>
  <dcterms:modified xsi:type="dcterms:W3CDTF">2021-05-27T21:54:00Z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