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Playwright OSS releases</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18,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Playwright is an end-to-end testing framework for modern web-apps.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679D6444" w:rsidR="00AE2C1D" w:rsidRPr="0036636B" w:rsidRDefault="007F6E08" w:rsidP="00AE2C1D">
            <w:pPr>
              <w:spacing w:after="0" w:line="240" w:lineRule="auto"/>
              <w:rPr>
                <w:rFonts w:eastAsia="Times New Roman" w:cs="Segoe UI"/>
              </w:rPr>
            </w:pPr>
            <w:r w:rsidRPr="007F6E08">
              <w:rPr>
                <w:rFonts w:cs="Segoe UI"/>
              </w:rPr>
              <w:t xml:space="preserve">Visual relationships and structure </w:t>
            </w:r>
            <w:r>
              <w:rPr>
                <w:rFonts w:cs="Segoe UI"/>
              </w:rPr>
              <w:t>may</w:t>
            </w:r>
            <w:r w:rsidRPr="007F6E08">
              <w:rPr>
                <w:rFonts w:cs="Segoe UI"/>
              </w:rPr>
              <w:t xml:space="preserve"> not </w:t>
            </w:r>
            <w:r>
              <w:rPr>
                <w:rFonts w:cs="Segoe UI"/>
              </w:rPr>
              <w:t xml:space="preserve">be </w:t>
            </w:r>
            <w:r w:rsidRPr="007F6E08">
              <w:rPr>
                <w:rFonts w:cs="Segoe UI"/>
              </w:rPr>
              <w:t>consistently conveyed in a way that assistive technologies can interpret</w:t>
            </w:r>
            <w:r>
              <w:rPr>
                <w:rFonts w:cs="Segoe UI"/>
              </w:rPr>
              <w: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6B4196D" w:rsidR="00AE2C1D" w:rsidRPr="0036636B" w:rsidRDefault="007F6E08" w:rsidP="00AE2C1D">
            <w:pPr>
              <w:spacing w:after="0" w:line="240" w:lineRule="auto"/>
              <w:rPr>
                <w:rFonts w:eastAsia="Times New Roman" w:cs="Segoe UI"/>
              </w:rPr>
            </w:pPr>
            <w:r>
              <w:rPr>
                <w:rFonts w:cs="Segoe UI"/>
              </w:rPr>
              <w:t>T</w:t>
            </w:r>
            <w:r w:rsidR="00AE2C1D">
              <w:rPr>
                <w:rFonts w:cs="Segoe UI"/>
              </w:rPr>
              <w:t xml:space="preserve">abs on the trace viewer page </w:t>
            </w:r>
            <w:r>
              <w:rPr>
                <w:rFonts w:cs="Segoe UI"/>
              </w:rPr>
              <w:t>may</w:t>
            </w:r>
            <w:r w:rsidR="00AE2C1D">
              <w:rPr>
                <w:rFonts w:cs="Segoe UI"/>
              </w:rPr>
              <w:t xml:space="preserve"> not</w:t>
            </w:r>
            <w:r>
              <w:rPr>
                <w:rFonts w:cs="Segoe UI"/>
              </w:rPr>
              <w:t xml:space="preserve"> be</w:t>
            </w:r>
            <w:r w:rsidR="00AE2C1D">
              <w:rPr>
                <w:rFonts w:cs="Segoe UI"/>
              </w:rPr>
              <w:t xml:space="preserve"> accessible with keyboard</w:t>
            </w:r>
            <w:r>
              <w:rPr>
                <w:rFonts w:cs="Segoe UI"/>
              </w:rPr>
              <w:t>.</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9D6047" w14:textId="10D1C174" w:rsidR="00DA7252" w:rsidRPr="0036636B" w:rsidRDefault="00DA7252" w:rsidP="00DA7252">
            <w:pPr>
              <w:spacing w:after="0" w:line="240" w:lineRule="auto"/>
              <w:rPr>
                <w:rFonts w:eastAsia="Times New Roman" w:cs="Segoe UI"/>
              </w:rPr>
            </w:pPr>
            <w:r>
              <w:rPr>
                <w:rFonts w:cs="Segoe UI"/>
              </w:rPr>
              <w:t>Visual label is not provided for "filter network" search box under Networks Tab panel</w:t>
            </w:r>
            <w:r w:rsidR="007F6E08">
              <w:rPr>
                <w:rFonts w:cs="Segoe UI"/>
              </w:rPr>
              <w:t>.</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42569FC6" w:rsidR="00DA7252" w:rsidRPr="0036636B" w:rsidRDefault="00DA7252" w:rsidP="00DA7252">
            <w:pPr>
              <w:spacing w:after="0" w:line="240" w:lineRule="auto"/>
              <w:rPr>
                <w:rFonts w:eastAsia="Times New Roman" w:cs="Segoe UI"/>
              </w:rPr>
            </w:pPr>
            <w:r>
              <w:rPr>
                <w:rFonts w:cs="Segoe UI"/>
              </w:rPr>
              <w:t xml:space="preserve">No Name property is defined for the </w:t>
            </w:r>
            <w:proofErr w:type="gramStart"/>
            <w:r>
              <w:rPr>
                <w:rFonts w:cs="Segoe UI"/>
              </w:rPr>
              <w:t>tabs</w:t>
            </w:r>
            <w:proofErr w:type="gramEnd"/>
            <w:r>
              <w:rPr>
                <w:rFonts w:cs="Segoe UI"/>
              </w:rPr>
              <w:t xml:space="preserve"> controls in</w:t>
            </w:r>
            <w:r w:rsidR="007F6E08">
              <w:rPr>
                <w:rFonts w:cs="Segoe UI"/>
              </w:rPr>
              <w:t xml:space="preserve"> the</w:t>
            </w:r>
            <w:r>
              <w:rPr>
                <w:rFonts w:cs="Segoe UI"/>
              </w:rPr>
              <w:t xml:space="preserve"> </w:t>
            </w:r>
            <w:r w:rsidR="007F6E08">
              <w:rPr>
                <w:rFonts w:cs="Segoe UI"/>
              </w:rPr>
              <w:t>N</w:t>
            </w:r>
            <w:r>
              <w:rPr>
                <w:rFonts w:cs="Segoe UI"/>
              </w:rPr>
              <w:t>etwork</w:t>
            </w:r>
            <w:r w:rsidR="007F6E08">
              <w:rPr>
                <w:rFonts w:cs="Segoe UI"/>
              </w:rPr>
              <w:t>s</w:t>
            </w:r>
            <w:r>
              <w:rPr>
                <w:rFonts w:cs="Segoe UI"/>
              </w:rPr>
              <w:t xml:space="preserve"> Tab panel.</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3F5EF5E" w14:textId="749255CB" w:rsidR="002A60B4" w:rsidRPr="0036636B" w:rsidRDefault="002A60B4" w:rsidP="002A60B4">
            <w:pPr>
              <w:spacing w:after="0" w:line="240" w:lineRule="auto"/>
              <w:rPr>
                <w:rFonts w:eastAsia="Times New Roman" w:cs="Segoe UI"/>
              </w:rPr>
            </w:pPr>
            <w:r>
              <w:rPr>
                <w:rFonts w:cs="Segoe UI"/>
              </w:rPr>
              <w:t>On navigating with TAB key keyboard in Trace Viewer page</w:t>
            </w:r>
            <w:r w:rsidR="007F6E08">
              <w:rPr>
                <w:rFonts w:cs="Segoe UI"/>
              </w:rPr>
              <w:t>,</w:t>
            </w:r>
            <w:r>
              <w:rPr>
                <w:rFonts w:cs="Segoe UI"/>
              </w:rPr>
              <w:t xml:space="preserve"> focus is not visible on "Pick Locator" button</w:t>
            </w:r>
            <w:r w:rsidR="007F6E08">
              <w:rPr>
                <w:rFonts w:cs="Segoe UI"/>
              </w:rPr>
              <w:t>.</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6A0C"/>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97A52"/>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7F6E08"/>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8209CD-F6C3-4494-A8F4-3C527D9AC91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2568</Words>
  <Characters>14643</Characters>
  <Application>Microsoft Office Word</Application>
  <DocSecurity>8</DocSecurity>
  <Lines>122</Lines>
  <Paragraphs>34</Paragraphs>
  <ScaleCrop>false</ScaleCrop>
  <Company/>
  <LinksUpToDate>false</LinksUpToDate>
  <CharactersWithSpaces>17177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2025-08-19T15:01:00Z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