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5D2139">
      <w:pPr>
        <w:spacing w:after="160"/>
        <w:contextualSpacing w:val="0"/>
        <w:rPr>
          <w:rFonts w:cs="Segoe UI"/>
        </w:rPr>
      </w:pPr>
      <w:r w:rsidRPr="00780DAA">
        <w:rPr>
          <w:rFonts w:cs="Segoe UI"/>
        </w:rPr>
        <w:t>Date:</w:t>
      </w:r>
      <w:r w:rsidR="006D3090">
        <w:rPr>
          <w:rFonts w:cs="Segoe UI"/>
        </w:rPr>
        <w:t xml:space="preserve"> </w:t>
      </w:r>
      <w:r>
        <w:rPr>
          <w:rFonts w:cs="Segoe UI"/>
        </w:rPr>
        <w:t>5/1/2018</w:t>
      </w:r>
    </w:p>
    <w:p w14:paraId="7D7078A8" w14:textId="57B4AEBD" w:rsidR="00E326AF" w:rsidRDefault="006B7749" w:rsidP="005D2139">
      <w:pPr>
        <w:spacing w:after="160"/>
        <w:contextualSpacing w:val="0"/>
        <w:rPr>
          <w:rFonts w:cs="Segoe UI"/>
        </w:rPr>
      </w:pPr>
      <w:r w:rsidRPr="00780DAA">
        <w:rPr>
          <w:rFonts w:cs="Segoe UI"/>
        </w:rPr>
        <w:t>Name of Product:</w:t>
      </w:r>
      <w:r w:rsidR="006D3090">
        <w:rPr>
          <w:rFonts w:cs="Segoe UI"/>
        </w:rPr>
        <w:t xml:space="preserve"> </w:t>
      </w:r>
      <w:r>
        <w:rPr>
          <w:rFonts w:cs="Segoe UI"/>
        </w:rPr>
        <w:t>LexSeat</w:t>
      </w:r>
      <w:r w:rsidR="00C14778" w:rsidRPr="00780DAA">
        <w:rPr>
          <w:rFonts w:cs="Segoe UI"/>
        </w:rPr>
        <w:t xml:space="preserve"> </w:t>
      </w:r>
    </w:p>
    <w:p w14:paraId="1DA3ABBF" w14:textId="536935C2" w:rsidR="008441D3" w:rsidRDefault="0025099B" w:rsidP="005D2139">
      <w:pPr>
        <w:spacing w:after="160"/>
        <w:contextualSpacing w:val="0"/>
        <w:rPr>
          <w:rFonts w:cs="Segoe UI"/>
        </w:rPr>
      </w:pPr>
      <w:r w:rsidRPr="00780DAA">
        <w:rPr>
          <w:rFonts w:cs="Segoe UI"/>
        </w:rPr>
        <w:t>Description of Product:</w:t>
      </w:r>
      <w:r w:rsidR="00C14778">
        <w:rPr>
          <w:rFonts w:cs="Segoe UI"/>
        </w:rPr>
        <w:t xml:space="preserve"> </w:t>
      </w:r>
      <w:r>
        <w:rPr>
          <w:rFonts w:cs="Segoe UI"/>
        </w:rPr>
        <w:t xml:space="preserve">LexSeat enables internal administrators and customers to manage their </w:t>
      </w:r>
      <w:r w:rsidR="00A76841">
        <w:rPr>
          <w:rFonts w:cs="Segoe UI"/>
        </w:rPr>
        <w:t xml:space="preserve">Microsoft </w:t>
      </w:r>
      <w:bookmarkStart w:id="0" w:name="_GoBack"/>
      <w:bookmarkEnd w:id="0"/>
      <w:r>
        <w:rPr>
          <w:rFonts w:cs="Segoe UI"/>
        </w:rPr>
        <w:t>Imagine Academy subscriptions.</w:t>
      </w:r>
    </w:p>
    <w:p w14:paraId="18CA3011" w14:textId="57D3A237" w:rsidR="00E326AF" w:rsidRDefault="00E326AF" w:rsidP="005D2139">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12394680" w14:textId="77777777" w:rsidR="005D2139" w:rsidRPr="007358BF" w:rsidRDefault="005D2139" w:rsidP="005D2139">
      <w:pPr>
        <w:spacing w:after="160"/>
        <w:contextualSpacing w:val="0"/>
      </w:pPr>
      <w:r w:rsidRPr="007358BF">
        <w:rPr>
          <w:rFonts w:eastAsia="Segoe UI"/>
        </w:rPr>
        <w:t xml:space="preserve">Website: </w:t>
      </w:r>
      <w:hyperlink r:id="rId10" w:history="1">
        <w:r w:rsidRPr="001A30EA">
          <w:rPr>
            <w:rStyle w:val="Hyperlink"/>
          </w:rPr>
          <w:t>LexSeat</w:t>
        </w:r>
      </w:hyperlink>
    </w:p>
    <w:p w14:paraId="3A5250BA" w14:textId="77777777" w:rsidR="005D2139" w:rsidRDefault="005D2139" w:rsidP="005D2139">
      <w:pPr>
        <w:spacing w:after="160"/>
        <w:contextualSpacing w:val="0"/>
      </w:pPr>
      <w:bookmarkStart w:id="1" w:name="_Hlk486610863"/>
      <w:bookmarkStart w:id="2" w:name="_Hlk485378789"/>
      <w:bookmarkStart w:id="3" w:name="_Hlk485383094"/>
      <w:bookmarkStart w:id="4" w:name="_Hlk484785812"/>
      <w:bookmarkStart w:id="5" w:name="_Hlk485124526"/>
      <w:bookmarkStart w:id="6" w:name="_Hlk487465475"/>
      <w:bookmarkStart w:id="7" w:name="_Hlk497312415"/>
      <w:r>
        <w:rPr>
          <w:rFonts w:eastAsia="Segoe UI"/>
        </w:rPr>
        <w:t xml:space="preserve">Accessibility website: </w:t>
      </w:r>
      <w:hyperlink r:id="rId11" w:history="1">
        <w:r>
          <w:rPr>
            <w:rStyle w:val="Hyperlink"/>
            <w:rFonts w:eastAsia="Segoe UI"/>
          </w:rPr>
          <w:t>Microsoft Accessibility</w:t>
        </w:r>
      </w:hyperlink>
    </w:p>
    <w:p w14:paraId="02EFBA34" w14:textId="77777777" w:rsidR="005D2139" w:rsidRDefault="005D2139" w:rsidP="005D2139">
      <w:pPr>
        <w:spacing w:after="160"/>
        <w:contextualSpacing w:val="0"/>
      </w:pPr>
      <w:r>
        <w:rPr>
          <w:rFonts w:eastAsia="Segoe UI"/>
        </w:rPr>
        <w:t xml:space="preserve">Accessibility contact for more information: </w:t>
      </w:r>
      <w:hyperlink r:id="rId12" w:history="1">
        <w:r>
          <w:rPr>
            <w:rStyle w:val="Hyperlink"/>
            <w:rFonts w:eastAsia="Segoe UI"/>
          </w:rPr>
          <w:t>Enterprise Disability Answer Desk</w:t>
        </w:r>
      </w:hyperlink>
      <w:bookmarkEnd w:id="1"/>
      <w:bookmarkEnd w:id="2"/>
      <w:bookmarkEnd w:id="3"/>
      <w:bookmarkEnd w:id="4"/>
      <w:bookmarkEnd w:id="5"/>
    </w:p>
    <w:bookmarkEnd w:id="6"/>
    <w:p w14:paraId="41C70D12" w14:textId="77777777" w:rsidR="005D2139" w:rsidRDefault="005D2139" w:rsidP="005D2139">
      <w:pPr>
        <w:spacing w:after="160"/>
        <w:contextualSpacing w:val="0"/>
      </w:pPr>
      <w:r>
        <w:t xml:space="preserve">For assistance with this report, please </w:t>
      </w:r>
      <w:hyperlink r:id="rId13" w:history="1">
        <w:r>
          <w:rPr>
            <w:rStyle w:val="Hyperlink"/>
          </w:rPr>
          <w:t>email us</w:t>
        </w:r>
      </w:hyperlink>
      <w:r>
        <w:t>.</w:t>
      </w:r>
      <w:bookmarkEnd w:id="7"/>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363A80"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363A80"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363A80"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363A80"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363A80"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8" w:name="_Section_1194.21_Software"/>
      <w:bookmarkStart w:id="9" w:name="_Level_A"/>
      <w:bookmarkStart w:id="10" w:name="LevelA"/>
      <w:bookmarkStart w:id="11" w:name="perceivable"/>
      <w:bookmarkEnd w:id="8"/>
      <w:bookmarkEnd w:id="9"/>
      <w:r w:rsidRPr="00780DAA">
        <w:t xml:space="preserve">Web Content Accessibility Guidelines (WCAG) 2.0 </w:t>
      </w:r>
      <w:r w:rsidR="00D55227">
        <w:br/>
      </w:r>
    </w:p>
    <w:bookmarkEnd w:id="10"/>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2" w:name="_Guideline_1.2_Time-based"/>
      <w:bookmarkEnd w:id="12"/>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w:t>
            </w:r>
            <w:r w:rsidRPr="00780DAA">
              <w:rPr>
                <w:rFonts w:cs="Segoe UI"/>
                <w:szCs w:val="20"/>
              </w:rPr>
              <w:lastRenderedPageBreak/>
              <w:t>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11"/>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w:t>
            </w:r>
            <w:r w:rsidRPr="00780DAA">
              <w:rPr>
                <w:rFonts w:cs="Segoe UI"/>
                <w:szCs w:val="20"/>
              </w:rPr>
              <w:lastRenderedPageBreak/>
              <w:t>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3" w:name="_Guideline_4.1_Compatible:"/>
      <w:bookmarkEnd w:id="13"/>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w:t>
            </w:r>
            <w:r w:rsidRPr="00780DAA">
              <w:rPr>
                <w:rFonts w:cs="Segoe UI"/>
                <w:szCs w:val="20"/>
              </w:rPr>
              <w:lastRenderedPageBreak/>
              <w:t>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14" w:name="_Level_AA"/>
      <w:bookmarkStart w:id="15" w:name="_Section_1194.22_Web-based"/>
      <w:bookmarkEnd w:id="14"/>
      <w:bookmarkEnd w:id="15"/>
    </w:p>
    <w:bookmarkStart w:id="16" w:name="_Section_1194.24_Video" w:displacedByCustomXml="next"/>
    <w:bookmarkEnd w:id="16" w:displacedByCustomXml="next"/>
    <w:bookmarkStart w:id="17" w:name="_Section_1194.25_Self-Contained," w:displacedByCustomXml="next"/>
    <w:bookmarkEnd w:id="17"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4719325F" w:rsidR="002E1A7D" w:rsidRDefault="00E063DA" w:rsidP="002E1A7D">
          <w:pPr>
            <w:ind w:firstLine="360"/>
            <w:rPr>
              <w:rFonts w:cs="Segoe UI"/>
              <w:sz w:val="20"/>
              <w:szCs w:val="20"/>
            </w:rPr>
          </w:pPr>
          <w:r>
            <w:rPr>
              <w:rFonts w:cs="Segoe UI"/>
              <w:sz w:val="20"/>
              <w:szCs w:val="20"/>
            </w:rPr>
            <w:t>© 201</w:t>
          </w:r>
          <w:r w:rsidR="000C442E">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55B13"/>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2E"/>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63A80"/>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2139"/>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76841"/>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en-us/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lexseat.microsoft.com"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B29319-A54F-4EBE-BCFC-89E495FA5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2334</Words>
  <Characters>13308</Characters>
  <Application>Microsoft Office Word</Application>
  <DocSecurity>8</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2018-05-11T18:52:00Z</dcterms:created>
  <dcterms:modified xsi:type="dcterms:W3CDTF">2018-05-17T01:46:00Z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