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AD43EA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F399EB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Support Services Designation Public Preview App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PowerApps that allows Partners to complete all the required assignments within the Designation program and track their eligibility status. Additionally, it allows Microsoft team to track </w:t>
      </w:r>
      <w:proofErr w:type="gramStart"/>
      <w:r>
        <w:rPr>
          <w:rFonts w:ascii="Segoe UI" w:eastAsia="Times New Roman" w:hAnsi="Segoe UI" w:cs="Segoe UI"/>
        </w:rPr>
        <w:t>Partners</w:t>
      </w:r>
      <w:proofErr w:type="gramEnd"/>
      <w:r>
        <w:rPr>
          <w:rFonts w:ascii="Segoe UI" w:eastAsia="Times New Roman" w:hAnsi="Segoe UI" w:cs="Segoe UI"/>
        </w:rPr>
        <w:t xml:space="preserve"> progress on the program.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After applying </w:t>
            </w:r>
            <w:proofErr w:type="gramStart"/>
            <w:r>
              <w:rPr>
                <w:rFonts w:ascii="Segoe UI" w:hAnsi="Segoe UI" w:cs="Segoe UI"/>
              </w:rPr>
              <w:t>resize</w:t>
            </w:r>
            <w:proofErr w:type="gramEnd"/>
            <w:r>
              <w:rPr>
                <w:rFonts w:ascii="Segoe UI" w:hAnsi="Segoe UI" w:cs="Segoe UI"/>
              </w:rPr>
              <w:t xml:space="preserve"> at 200%, entire application is not adapting to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reflow, the entire application is not adapting to reflow.</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Screen </w:t>
            </w:r>
            <w:proofErr w:type="gramStart"/>
            <w:r>
              <w:rPr>
                <w:rFonts w:ascii="Segoe UI" w:hAnsi="Segoe UI" w:cs="Segoe UI"/>
              </w:rPr>
              <w:t>reader is</w:t>
            </w:r>
            <w:proofErr w:type="gramEnd"/>
            <w:r>
              <w:rPr>
                <w:rFonts w:ascii="Segoe UI" w:hAnsi="Segoe UI" w:cs="Segoe UI"/>
              </w:rPr>
              <w:t xml:space="preserve"> not announcing Status message present in Popup dialog.</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D5F59"/>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2727"/>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35E"/>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4B57"/>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AC6C9-A576-4C00-8264-42E2388FAD9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13441</Characters>
  <Application>Microsoft Office Word</Application>
  <DocSecurity>8</DocSecurity>
  <Lines>112</Lines>
  <Paragraphs>31</Paragraphs>
  <ScaleCrop>false</ScaleCrop>
  <Company/>
  <LinksUpToDate>false</LinksUpToDate>
  <CharactersWithSpaces>15768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2024-10-09T00:26:00Z</dcterms:created>
  <dcterms:modified xsi:type="dcterms:W3CDTF">2024-10-09T00:26:00Z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