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AutoPilot Client</w:t>
      </w:r>
      <w:r w:rsidRPr="0036636B">
        <w:rPr>
          <w:rFonts w:ascii="Segoe UI" w:eastAsia="Segoe UI" w:hAnsi="Segoe UI" w:cs="Segoe UI"/>
        </w:rPr>
        <w:t xml:space="preserve"> / </w:t>
      </w:r>
      <w:r>
        <w:rPr>
          <w:rFonts w:ascii="Segoe UI" w:eastAsia="Segoe UI" w:hAnsi="Segoe UI" w:cs="Segoe UI"/>
        </w:rPr>
        <w:t>21352.1002.210403-1700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Intune AutoPilot Client consists of the Out of Box Experiences (OOBE) for enterprise managed devices, Take a Test scenarios for education sectors, and device Enrollment Status Page (ESP) for enterprise IT Admins.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C6678"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C6678"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C6678"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C6678"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C6678"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C6678"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C6678"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C6678"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C6678"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C6678"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C6678"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C6678"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C6678"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C6678"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C6678"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C6678"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C6678"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C6678"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C6678"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C6678"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C6678"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C6678"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C6678"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C6678"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C6678"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C6678"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C6678"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C6678"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C6678"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C6678"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C6678"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C6678"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C6678"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C6678"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C6678"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C6678"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C6678"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[OOBE] - Error messages in the "Setting up your PC" page doesn't meet the contrast ratio standards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C6678"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C6678"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C6678"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C6678"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C6678"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C6678"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C6678"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C6678"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C6678"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C6678"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C6678"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C6678"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C6678"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C6678"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C6678"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C6678"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C6678"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C6678"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C6678"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C6678"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C6678"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C6678"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C6678"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C6678"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C6678"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C6678"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C6678"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C6678"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C6678"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C6678"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C6678"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C6678"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C6678"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C6678"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C6678"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C6678"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C6678"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C6678"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C6678"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C6678"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C6678"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C6678"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C6678"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3ACD"/>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678"/>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2337</Words>
  <Characters>13323</Characters>
  <Application>Microsoft Office Word</Application>
  <DocSecurity>8</DocSecurity>
  <Lines>111</Lines>
  <Paragraphs>31</Paragraphs>
  <ScaleCrop>false</ScaleCrop>
  <Company/>
  <LinksUpToDate>false</LinksUpToDate>
  <CharactersWithSpaces>15629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2023-05-03T00:55:00Z</dcterms:created>
  <dcterms:modified xsi:type="dcterms:W3CDTF">2023-05-03T00:55:00Z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