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AI Business Solutions and Security Partner Experience (ASPX)</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ASPX service is a Microsoft Partner-facing reporting embedded in Partner Center Insights workspace. It provides partners with actionable customers development insights, including upsell recommendations and Microsoft incentive eligibility details. Access is restricted to users with a valid Partner Center account and appropriate permissions and roles as well as compliant customer association. Access to these insights and recommendations is also available through a corresponding API. This service was formerly known as FCU and FPX (FastTrack Partner Experience)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