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Accessory Center</w:t>
      </w:r>
      <w:r w:rsidRPr="0036636B">
        <w:rPr>
          <w:rFonts w:ascii="Segoe UI" w:eastAsia="Segoe UI" w:hAnsi="Segoe UI" w:cs="Segoe UI"/>
        </w:rPr>
        <w:t xml:space="preserve"> / </w:t>
      </w:r>
      <w:r>
        <w:rPr>
          <w:rFonts w:ascii="Segoe UI" w:eastAsia="Segoe UI" w:hAnsi="Segoe UI" w:cs="Segoe UI"/>
        </w:rPr>
        <w:t>5.193.137.0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Accessory Center is a UWP app that provides configuration and customization for Microsoft accessories.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A038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A038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A038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A038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A038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A038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A038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A038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A038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A038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A038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A038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users are unable to access the context menu of the added app which contains 'Remove profile and Turn off profile' list items.</w:t>
            </w:r>
            <w:r>
              <w:rPr>
                <w:rFonts w:ascii="Segoe UI" w:hAnsi="Segoe UI" w:cs="Segoe UI"/>
              </w:rPr>
              <w:br/>
            </w:r>
            <w:r>
              <w:rPr>
                <w:rFonts w:ascii="Segoe UI" w:hAnsi="Segoe UI" w:cs="Segoe UI"/>
              </w:rPr>
              <w:br/>
              <w:t>Keyboard users are unable to access more options button which contain 'remove' list item under 'All connected devices'.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A038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A038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A038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A038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A038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A038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A038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A038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038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038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038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038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038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038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038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Added apps list items are getting invoked automatically without user interference when we navigate with right/left arrow keys.</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038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038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038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038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038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A038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A038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A038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A038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A038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A038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A038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A038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A038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A038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A038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A038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A038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A038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A038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A038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A038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A038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A038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A038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A038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A038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A038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A038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A038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A038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A038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A038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A038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A038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A038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A038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A038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A038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A038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A038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A038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A038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A038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A038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A038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A038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A038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A038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A038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A038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A038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A038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2576"/>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0385"/>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2364</Words>
  <Characters>13479</Characters>
  <Application>Microsoft Office Word</Application>
  <DocSecurity>8</DocSecurity>
  <Lines>112</Lines>
  <Paragraphs>31</Paragraphs>
  <ScaleCrop>false</ScaleCrop>
  <Company/>
  <LinksUpToDate>false</LinksUpToDate>
  <CharactersWithSpaces>15812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2023-06-26T17:08:00Z</dcterms:created>
  <dcterms:modified xsi:type="dcterms:W3CDTF">2023-06-26T17:09:00Z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