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AzureIoTSolutions.com</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Open source IoT solutions that align with the Azure IoT Reference Architecture. Deploy in minutes using your Azure subscription and customize as needed.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96F3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96F3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96F3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96F3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96F3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4F00BB33" w14:textId="77777777" w:rsidR="00E96F3F" w:rsidRDefault="00DC03E4" w:rsidP="00DC03E4">
            <w:r>
              <w:t xml:space="preserve">NVDA screen reader is not reading entries in language selection list when language names are written in non-Roman characters.  </w:t>
            </w:r>
          </w:p>
          <w:p w14:paraId="1DA3AC16" w14:textId="28CCAC75" w:rsidR="00DC03E4" w:rsidRPr="00780DAA" w:rsidRDefault="00DC03E4" w:rsidP="00DC03E4">
            <w:pPr>
              <w:rPr>
                <w:rFonts w:cs="Segoe UI"/>
              </w:rPr>
            </w:pPr>
            <w:r>
              <w:t>Windows Narrator screen reader is reading "about blank" instead of "expanded" when combo-boxes are expanded on the Create Solution pages.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w:t>
            </w:r>
            <w:r w:rsidRPr="00780DAA">
              <w:rPr>
                <w:rFonts w:cs="Segoe UI"/>
                <w:szCs w:val="20"/>
              </w:rPr>
              <w:lastRenderedPageBreak/>
              <w:t xml:space="preserve">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6680B"/>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96F3F"/>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4FDD7F-26AC-47C8-8CC6-494AA43E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3133</Words>
  <Characters>17861</Characters>
  <Application>Microsoft Office Word</Application>
  <DocSecurity>8</DocSecurity>
  <Lines>148</Lines>
  <Paragraphs>41</Paragraphs>
  <ScaleCrop>false</ScaleCrop>
  <Company/>
  <LinksUpToDate>false</LinksUpToDate>
  <CharactersWithSpaces>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2020-07-25T19:04:00Z</dcterms:created>
  <dcterms:modified xsi:type="dcterms:W3CDTF">2020-07-25T19:05:00Z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