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EA19739"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MMR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Microsoft Teams Rooms managed service is a cloud-based IT management and monitoring service that keeps Microsoft Teams Rooms devices and their peripherals up to date and proactively monitored, supporting an environment optimized for a great user experience.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261A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261A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261A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261A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261A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261A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261A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261A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261A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261A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261A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261A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261A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261A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261A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261A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261A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261A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261A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261A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261A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261A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261A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261A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2C53BD26" w:rsidR="00DA7252" w:rsidRPr="0036636B" w:rsidRDefault="00DA7252" w:rsidP="00DA7252">
            <w:pPr>
              <w:spacing w:after="0" w:line="240" w:lineRule="auto"/>
              <w:rPr>
                <w:rFonts w:ascii="Segoe UI" w:eastAsia="Times New Roman" w:hAnsi="Segoe UI" w:cs="Segoe UI"/>
              </w:rPr>
            </w:pPr>
            <w:r>
              <w:rPr>
                <w:rFonts w:ascii="Segoe UI" w:hAnsi="Segoe UI" w:cs="Segoe UI"/>
              </w:rPr>
              <w:t>Visual label for some of the UI elements is not the same defined semantically</w:t>
            </w:r>
            <w:r w:rsidR="004907AD">
              <w:rPr>
                <w:rFonts w:ascii="Segoe UI" w:hAnsi="Segoe UI" w:cs="Segoe UI"/>
              </w:rPr>
              <w:t>,</w:t>
            </w:r>
            <w:r>
              <w:rPr>
                <w:rFonts w:ascii="Segoe UI" w:hAnsi="Segoe UI" w:cs="Segoe UI"/>
              </w:rPr>
              <w:t xml:space="preserve"> which differs </w:t>
            </w:r>
            <w:r w:rsidR="004907AD">
              <w:rPr>
                <w:rFonts w:ascii="Segoe UI" w:hAnsi="Segoe UI" w:cs="Segoe UI"/>
              </w:rPr>
              <w:t>from the</w:t>
            </w:r>
            <w:r>
              <w:rPr>
                <w:rFonts w:ascii="Segoe UI" w:hAnsi="Segoe UI" w:cs="Segoe UI"/>
              </w:rPr>
              <w:t xml:space="preserve"> </w:t>
            </w:r>
            <w:proofErr w:type="gramStart"/>
            <w:r>
              <w:rPr>
                <w:rFonts w:ascii="Segoe UI" w:hAnsi="Segoe UI" w:cs="Segoe UI"/>
              </w:rPr>
              <w:t>visual</w:t>
            </w:r>
            <w:r w:rsidR="004907AD">
              <w:rPr>
                <w:rFonts w:ascii="Segoe UI" w:hAnsi="Segoe UI" w:cs="Segoe UI"/>
              </w:rPr>
              <w:t>ly-</w:t>
            </w:r>
            <w:r>
              <w:rPr>
                <w:rFonts w:ascii="Segoe UI" w:hAnsi="Segoe UI" w:cs="Segoe UI"/>
              </w:rPr>
              <w:t>available</w:t>
            </w:r>
            <w:proofErr w:type="gramEnd"/>
            <w:r>
              <w:rPr>
                <w:rFonts w:ascii="Segoe UI" w:hAnsi="Segoe UI" w:cs="Segoe UI"/>
              </w:rPr>
              <w:t xml:space="preserve"> label</w:t>
            </w:r>
            <w:r w:rsidR="004907AD">
              <w:rPr>
                <w:rFonts w:ascii="Segoe UI" w:hAnsi="Segoe UI" w:cs="Segoe UI"/>
              </w:rPr>
              <w:t>.</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261A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261A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261A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261A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261A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261A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261A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261A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261A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261A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261A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261A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261A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261A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Text contents may get overlapped at zoom level 200%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261A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261A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Horizontal scrolling is observed and the text contents are not visible after changing the browser zoom level at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261A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261A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Text elements may get truncated or overlapped after applying text spacing on the page.</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261A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261A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261A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261A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261A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261A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261A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261A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261A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261A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261A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261A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261A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261A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261A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261A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261A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261A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261A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261A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261A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261A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261A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261A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261A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261A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261A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261A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261A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261A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261A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261A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261A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261A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261A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261A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261A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261A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07AD"/>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1A7"/>
    <w:rsid w:val="00926E68"/>
    <w:rsid w:val="00930FB7"/>
    <w:rsid w:val="009312BD"/>
    <w:rsid w:val="0093177B"/>
    <w:rsid w:val="00931C8A"/>
    <w:rsid w:val="0093330A"/>
    <w:rsid w:val="009359C0"/>
    <w:rsid w:val="00935E72"/>
    <w:rsid w:val="00937996"/>
    <w:rsid w:val="00943713"/>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027A36-CEB8-4712-A39D-0C03793C7BA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2409</Words>
  <Characters>13736</Characters>
  <Application>Microsoft Office Word</Application>
  <DocSecurity>8</DocSecurity>
  <Lines>114</Lines>
  <Paragraphs>32</Paragraphs>
  <ScaleCrop>false</ScaleCrop>
  <Company/>
  <LinksUpToDate>false</LinksUpToDate>
  <CharactersWithSpaces>16113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2022-08-17T01:45:00Z</dcterms:created>
  <dcterms:modified xsi:type="dcterms:W3CDTF">2022-08-17T01:45:00Z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