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67B59F" w14:textId="0AAB8B39" w:rsidR="00F55CBC" w:rsidRPr="0036636B" w:rsidRDefault="00536764" w:rsidP="00F55CBC">
      <w:pPr>
        <w:spacing w:after="80" w:line="240" w:lineRule="auto"/>
        <w:contextualSpacing/>
        <w:rPr>
          <w:rFonts w:ascii="Segoe UI" w:hAnsi="Segoe UI" w:cs="Segoe UI"/>
          <w:sz w:val="24"/>
          <w:szCs w:val="24"/>
        </w:rPr>
      </w:pPr>
      <w:r w:rsidRPr="0036636B">
        <w:rPr>
          <w:rFonts w:ascii="Segoe UI" w:hAnsi="Segoe UI" w:cs="Segoe UI"/>
          <w:noProof/>
        </w:rPr>
        <w:drawing>
          <wp:inline distT="0" distB="0" distL="0" distR="0" wp14:anchorId="22EE99AF" wp14:editId="4E0E0390">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bookmarkStart w:id="0" w:name="_Toc512938569"/>
      <w:r w:rsidRPr="0036636B">
        <w:rPr>
          <w:rFonts w:ascii="Segoe UI" w:eastAsia="Times New Roman" w:hAnsi="Segoe UI"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r w:rsidRPr="0036636B">
        <w:rPr>
          <w:rFonts w:ascii="Segoe UI" w:eastAsia="Times New Roman" w:hAnsi="Segoe UI" w:cs="Segoe UI"/>
          <w:b/>
          <w:bCs/>
          <w:sz w:val="28"/>
          <w:szCs w:val="28"/>
        </w:rPr>
        <w:t>WCAG Edition</w:t>
      </w:r>
      <w:bookmarkEnd w:id="0"/>
    </w:p>
    <w:p w14:paraId="4A06FB21" w14:textId="095DE067" w:rsidR="00F55CBC" w:rsidRPr="0036636B" w:rsidRDefault="00F55CBC" w:rsidP="00F55CBC">
      <w:pPr>
        <w:spacing w:before="100" w:beforeAutospacing="1" w:after="100" w:afterAutospacing="1" w:line="240" w:lineRule="auto"/>
        <w:jc w:val="center"/>
        <w:rPr>
          <w:rFonts w:ascii="Segoe UI" w:eastAsia="Times New Roman" w:hAnsi="Segoe UI" w:cs="Segoe UI"/>
          <w:b/>
          <w:sz w:val="24"/>
          <w:szCs w:val="24"/>
        </w:rPr>
      </w:pPr>
      <w:r w:rsidRPr="0036636B">
        <w:rPr>
          <w:rFonts w:ascii="Segoe UI" w:eastAsia="Times New Roman" w:hAnsi="Segoe UI" w:cs="Segoe UI"/>
          <w:b/>
          <w:sz w:val="24"/>
          <w:szCs w:val="24"/>
        </w:rPr>
        <w:t>(Based on VPAT</w:t>
      </w:r>
      <w:r w:rsidRPr="0036636B">
        <w:rPr>
          <w:rFonts w:ascii="Segoe UI" w:eastAsia="Times New Roman" w:hAnsi="Segoe UI" w:cs="Segoe UI"/>
          <w:sz w:val="24"/>
          <w:szCs w:val="24"/>
          <w:vertAlign w:val="superscript"/>
        </w:rPr>
        <w:t>®</w:t>
      </w:r>
      <w:r w:rsidRPr="0036636B">
        <w:rPr>
          <w:rFonts w:ascii="Segoe UI" w:eastAsia="Times New Roman" w:hAnsi="Segoe UI" w:cs="Segoe UI"/>
          <w:b/>
          <w:sz w:val="24"/>
          <w:szCs w:val="24"/>
        </w:rPr>
        <w:t xml:space="preserve"> Version 2.4</w:t>
      </w:r>
      <w:r w:rsidR="0028004D">
        <w:rPr>
          <w:rFonts w:ascii="Segoe UI" w:eastAsia="Times New Roman" w:hAnsi="Segoe UI" w:cs="Segoe UI"/>
          <w:b/>
          <w:sz w:val="24"/>
          <w:szCs w:val="24"/>
        </w:rPr>
        <w:t>Rev</w:t>
      </w:r>
      <w:r w:rsidRPr="0036636B">
        <w:rPr>
          <w:rFonts w:ascii="Segoe UI" w:eastAsia="Times New Roman" w:hAnsi="Segoe UI"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1" w:name="_Toc512938570"/>
      <w:r w:rsidRPr="0036636B">
        <w:rPr>
          <w:rFonts w:ascii="Segoe UI" w:eastAsia="Times New Roman" w:hAnsi="Segoe UI" w:cs="Segoe UI"/>
          <w:b/>
          <w:bCs/>
        </w:rPr>
        <w:t>Name of Product/Version:</w:t>
      </w:r>
      <w:bookmarkEnd w:id="1"/>
      <w:r w:rsidRPr="0036636B">
        <w:rPr>
          <w:rFonts w:ascii="Segoe UI" w:eastAsia="Times New Roman" w:hAnsi="Segoe UI" w:cs="Segoe UI"/>
          <w:b/>
          <w:bCs/>
        </w:rPr>
        <w:t xml:space="preserve"> </w:t>
      </w:r>
      <w:r>
        <w:rPr>
          <w:rFonts w:ascii="Segoe UI" w:eastAsia="Segoe UI" w:hAnsi="Segoe UI" w:cs="Segoe UI"/>
        </w:rPr>
        <w:t>Excel Mobile for Windows 10</w:t>
      </w:r>
      <w:r w:rsidRPr="0036636B">
        <w:rPr>
          <w:rFonts w:ascii="Segoe UI" w:eastAsia="Segoe UI" w:hAnsi="Segoe UI" w:cs="Segoe UI"/>
        </w:rPr>
        <w:t xml:space="preserve"> / </w:t>
      </w:r>
      <w:r>
        <w:rPr>
          <w:rFonts w:ascii="Segoe UI" w:eastAsia="Segoe UI" w:hAnsi="Segoe UI" w:cs="Segoe UI"/>
        </w:rPr>
        <w:t>16001.13119.34850.0</w:t>
      </w:r>
    </w:p>
    <w:p w14:paraId="234149A7" w14:textId="77777777" w:rsidR="00F55CBC" w:rsidRPr="0036636B" w:rsidRDefault="00F55CBC" w:rsidP="00F55CBC">
      <w:pPr>
        <w:spacing w:after="240" w:line="240" w:lineRule="auto"/>
        <w:rPr>
          <w:rFonts w:ascii="Segoe UI" w:eastAsia="Segoe UI" w:hAnsi="Segoe UI" w:cs="Segoe UI"/>
        </w:rPr>
      </w:pPr>
      <w:bookmarkStart w:id="2" w:name="_Hlk90051826"/>
      <w:r w:rsidRPr="0036636B">
        <w:rPr>
          <w:rFonts w:ascii="Segoe UI" w:eastAsia="Segoe UI" w:hAnsi="Segoe UI" w:cs="Segoe UI"/>
          <w:b/>
          <w:bCs/>
        </w:rPr>
        <w:t>Platform</w:t>
      </w:r>
      <w:bookmarkEnd w:id="2"/>
      <w:r w:rsidRPr="0036636B">
        <w:rPr>
          <w:rFonts w:ascii="Segoe UI" w:eastAsia="Segoe UI" w:hAnsi="Segoe UI" w:cs="Segoe UI"/>
          <w:b/>
          <w:bCs/>
        </w:rPr>
        <w:t>:</w:t>
      </w:r>
      <w:r w:rsidRPr="0036636B">
        <w:rPr>
          <w:rFonts w:ascii="Segoe UI" w:eastAsia="Segoe UI" w:hAnsi="Segoe UI" w:cs="Segoe UI"/>
        </w:rPr>
        <w:t xml:space="preserve"> </w:t>
      </w:r>
      <w:r>
        <w:rPr>
          <w:rFonts w:ascii="Segoe UI" w:eastAsia="Segoe UI" w:hAnsi="Segoe UI" w:cs="Segoe UI"/>
        </w:rPr>
        <w:t>Universal</w:t>
      </w:r>
    </w:p>
    <w:p w14:paraId="1AB34717" w14:textId="77777777" w:rsidR="00F55CBC" w:rsidRPr="0036636B" w:rsidRDefault="00F55CBC" w:rsidP="00F55CBC">
      <w:pPr>
        <w:spacing w:after="240" w:line="240" w:lineRule="auto"/>
        <w:rPr>
          <w:rFonts w:ascii="Segoe UI" w:eastAsia="Times New Roman" w:hAnsi="Segoe UI" w:cs="Segoe UI"/>
        </w:rPr>
      </w:pPr>
      <w:bookmarkStart w:id="3" w:name="_Hlk90051848"/>
      <w:bookmarkStart w:id="4" w:name="_Hlk90051866"/>
      <w:bookmarkStart w:id="5" w:name="_Toc512938571"/>
      <w:r w:rsidRPr="0036636B">
        <w:rPr>
          <w:rFonts w:ascii="Segoe UI" w:eastAsia="Times New Roman" w:hAnsi="Segoe UI" w:cs="Segoe UI"/>
          <w:b/>
          <w:bCs/>
        </w:rPr>
        <w:t>Report Date</w:t>
      </w:r>
      <w:bookmarkEnd w:id="3"/>
      <w:r w:rsidRPr="0036636B">
        <w:rPr>
          <w:rFonts w:ascii="Segoe UI" w:eastAsia="Times New Roman" w:hAnsi="Segoe UI" w:cs="Segoe UI"/>
          <w:b/>
          <w:bCs/>
        </w:rPr>
        <w:t>:</w:t>
      </w:r>
      <w:r w:rsidRPr="0036636B">
        <w:rPr>
          <w:rFonts w:ascii="Segoe UI" w:eastAsia="Times New Roman" w:hAnsi="Segoe UI" w:cs="Segoe UI"/>
        </w:rPr>
        <w:t xml:space="preserve"> </w:t>
      </w:r>
      <w:bookmarkEnd w:id="4"/>
      <w:r>
        <w:rPr>
          <w:rFonts w:ascii="Segoe UI" w:eastAsia="Segoe UI" w:hAnsi="Segoe UI" w:cs="Segoe UI"/>
        </w:rPr>
        <w:t>November 22, 2022</w:t>
      </w:r>
    </w:p>
    <w:p w14:paraId="6ABAF267" w14:textId="77777777" w:rsidR="00F55CBC" w:rsidRPr="0036636B" w:rsidRDefault="00F55CBC" w:rsidP="00F55CBC">
      <w:pPr>
        <w:spacing w:after="240" w:line="240" w:lineRule="auto"/>
        <w:rPr>
          <w:rFonts w:ascii="Segoe UI" w:eastAsia="Times New Roman" w:hAnsi="Segoe UI" w:cs="Segoe UI"/>
        </w:rPr>
      </w:pPr>
      <w:r w:rsidRPr="0036636B">
        <w:rPr>
          <w:rFonts w:ascii="Segoe UI" w:eastAsia="Times New Roman" w:hAnsi="Segoe UI" w:cs="Segoe UI"/>
          <w:b/>
          <w:bCs/>
        </w:rPr>
        <w:t>Product Description:</w:t>
      </w:r>
      <w:bookmarkEnd w:id="5"/>
      <w:r w:rsidRPr="0036636B">
        <w:rPr>
          <w:rFonts w:ascii="Segoe UI" w:eastAsia="Times New Roman" w:hAnsi="Segoe UI" w:cs="Segoe UI"/>
        </w:rPr>
        <w:t xml:space="preserve"> </w:t>
      </w:r>
      <w:r>
        <w:rPr>
          <w:rFonts w:ascii="Segoe UI" w:eastAsia="Times New Roman" w:hAnsi="Segoe UI" w:cs="Segoe UI"/>
        </w:rPr>
        <w:t>Excel is a part of the Microsoft Office suite, used for data collection, analysis, and visualization. It helps you unlock insights and tell a story from your data.</w:t>
      </w:r>
    </w:p>
    <w:p w14:paraId="20F24A56"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6" w:name="_Toc512938573"/>
      <w:r w:rsidRPr="0036636B">
        <w:rPr>
          <w:rFonts w:ascii="Segoe UI" w:eastAsia="Times New Roman" w:hAnsi="Segoe UI" w:cs="Segoe UI"/>
          <w:b/>
          <w:bCs/>
        </w:rPr>
        <w:t>Contact Information:</w:t>
      </w:r>
      <w:bookmarkEnd w:id="6"/>
      <w:r w:rsidRPr="0036636B">
        <w:rPr>
          <w:rFonts w:ascii="Segoe UI" w:eastAsia="Times New Roman" w:hAnsi="Segoe UI" w:cs="Segoe UI"/>
          <w:b/>
          <w:bCs/>
        </w:rPr>
        <w:t xml:space="preserve"> </w:t>
      </w:r>
      <w:hyperlink r:id="rId8" w:history="1">
        <w:r w:rsidRPr="0036636B">
          <w:rPr>
            <w:rFonts w:ascii="Segoe UI" w:eastAsia="Times New Roman" w:hAnsi="Segoe UI" w:cs="Segoe UI"/>
            <w:color w:val="0000FF"/>
            <w:u w:val="single"/>
          </w:rPr>
          <w:t>Enterprise Disability Desk</w:t>
        </w:r>
      </w:hyperlink>
    </w:p>
    <w:p w14:paraId="0D505ADE" w14:textId="22B68746" w:rsidR="006424CC" w:rsidRPr="0036636B" w:rsidRDefault="006424CC" w:rsidP="006424CC">
      <w:pPr>
        <w:spacing w:after="160"/>
        <w:rPr>
          <w:rFonts w:ascii="Segoe UI" w:eastAsia="Times New Roman" w:hAnsi="Segoe UI" w:cs="Segoe UI"/>
        </w:rPr>
      </w:pPr>
      <w:bookmarkStart w:id="7" w:name="_Toc512938575"/>
      <w:r w:rsidRPr="0036636B">
        <w:rPr>
          <w:rFonts w:ascii="Segoe UI" w:eastAsia="Times New Roman" w:hAnsi="Segoe UI" w:cs="Segoe UI"/>
          <w:b/>
          <w:bCs/>
        </w:rPr>
        <w:t xml:space="preserve">Website: </w:t>
      </w:r>
      <w:hyperlink r:id="rId9" w:history="1">
        <w:r w:rsidRPr="0036636B">
          <w:rPr>
            <w:rFonts w:ascii="Segoe UI" w:eastAsia="Segoe UI" w:hAnsi="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ascii="Segoe UI" w:eastAsia="Times New Roman" w:hAnsi="Segoe UI" w:cs="Segoe UI"/>
          <w:bCs/>
        </w:rPr>
      </w:pPr>
      <w:r w:rsidRPr="0036636B">
        <w:rPr>
          <w:rFonts w:ascii="Segoe UI" w:eastAsia="Times New Roman" w:hAnsi="Segoe UI" w:cs="Segoe UI"/>
          <w:b/>
          <w:bCs/>
        </w:rPr>
        <w:t>Evaluation Methods Used</w:t>
      </w:r>
      <w:bookmarkEnd w:id="7"/>
    </w:p>
    <w:p w14:paraId="01BF89C1" w14:textId="77777777" w:rsidR="0089459D" w:rsidRPr="0089459D" w:rsidRDefault="0089459D" w:rsidP="0089459D">
      <w:pPr>
        <w:spacing w:after="0" w:line="240" w:lineRule="auto"/>
        <w:rPr>
          <w:rFonts w:ascii="Segoe UI" w:eastAsia="Times New Roman" w:hAnsi="Segoe UI" w:cs="Segoe UI"/>
          <w:color w:val="0000FF"/>
        </w:rPr>
      </w:pPr>
      <w:bookmarkStart w:id="8" w:name="_Toc512938576"/>
      <w:r w:rsidRPr="0089459D">
        <w:rPr>
          <w:rFonts w:ascii="Segoe UI" w:eastAsia="Times New Roman" w:hAnsi="Segoe UI"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ascii="Segoe UI" w:eastAsia="Times New Roman" w:hAnsi="Segoe UI" w:cs="Segoe UI"/>
        </w:rPr>
        <w:t>i</w:t>
      </w:r>
      <w:proofErr w:type="spellEnd"/>
      <w:r w:rsidRPr="0089459D">
        <w:rPr>
          <w:rFonts w:ascii="Segoe UI" w:eastAsia="Times New Roman" w:hAnsi="Segoe UI"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0" w:history="1">
        <w:r w:rsidRPr="0089459D">
          <w:rPr>
            <w:rFonts w:ascii="Segoe UI" w:eastAsia="Times New Roman" w:hAnsi="Segoe UI"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Applicable Standards/Guidelines</w:t>
      </w:r>
      <w:bookmarkEnd w:id="8"/>
    </w:p>
    <w:p w14:paraId="2B72D33C"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ascii="Segoe UI" w:eastAsia="Times New Roman" w:hAnsi="Segoe UI"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755B1A" w:rsidP="00137D3C">
            <w:pPr>
              <w:spacing w:after="0" w:line="240" w:lineRule="auto"/>
              <w:rPr>
                <w:rFonts w:ascii="Segoe UI" w:eastAsia="Times New Roman" w:hAnsi="Segoe UI" w:cs="Segoe UI"/>
                <w:b/>
              </w:rPr>
            </w:pPr>
            <w:hyperlink r:id="rId11" w:history="1">
              <w:r w:rsidR="00F55CBC" w:rsidRPr="0036636B">
                <w:rPr>
                  <w:rFonts w:ascii="Segoe UI" w:eastAsia="Times New Roman" w:hAnsi="Segoe UI" w:cs="Segoe UI"/>
                  <w:color w:val="0000FF"/>
                  <w:u w:val="single"/>
                </w:rPr>
                <w:t>Web Content Accessibility Guidelines 2.0</w:t>
              </w:r>
            </w:hyperlink>
            <w:r w:rsidR="00F55CBC" w:rsidRPr="0036636B">
              <w:rPr>
                <w:rFonts w:ascii="Segoe UI" w:eastAsia="Times New Roman" w:hAnsi="Segoe UI"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97B641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2DBBA9C9"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755B1A" w:rsidP="00137D3C">
            <w:pPr>
              <w:spacing w:after="100" w:afterAutospacing="1" w:line="240" w:lineRule="auto"/>
              <w:rPr>
                <w:rFonts w:ascii="Segoe UI" w:eastAsia="Times New Roman" w:hAnsi="Segoe UI" w:cs="Segoe UI"/>
                <w:color w:val="0563C1"/>
              </w:rPr>
            </w:pPr>
            <w:hyperlink r:id="rId12" w:history="1">
              <w:r w:rsidR="00F55CBC" w:rsidRPr="0036636B">
                <w:rPr>
                  <w:rFonts w:ascii="Segoe UI" w:hAnsi="Segoe UI" w:cs="Segoe UI"/>
                  <w:color w:val="0000FF"/>
                  <w:u w:val="single"/>
                </w:rPr>
                <w:t>Web Content Accessibility Guidelines 2.1</w:t>
              </w:r>
            </w:hyperlink>
            <w:r w:rsidR="00F55CBC" w:rsidRPr="0036636B">
              <w:rPr>
                <w:rFonts w:ascii="Segoe UI" w:eastAsia="Times New Roman" w:hAnsi="Segoe UI"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3A1E4C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44D16F5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Terms</w:t>
      </w:r>
    </w:p>
    <w:p w14:paraId="6E0999FD"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Applicable: The criterion is not relevant to the product.</w:t>
      </w:r>
    </w:p>
    <w:p w14:paraId="036D9079"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Evaluated: The product has not been evaluated against the criterion. This can only be used in WCAG 2.0 Level AAA.</w:t>
      </w:r>
    </w:p>
    <w:p w14:paraId="1D4C133A" w14:textId="77777777" w:rsidR="00F55CBC" w:rsidRPr="0036636B" w:rsidRDefault="00F55CBC" w:rsidP="00F55CBC">
      <w:pPr>
        <w:spacing w:after="0" w:line="240" w:lineRule="auto"/>
        <w:rPr>
          <w:rFonts w:ascii="Segoe UI" w:eastAsia="Times New Roman" w:hAnsi="Segoe UI" w:cs="Segoe UI"/>
        </w:rPr>
      </w:pPr>
    </w:p>
    <w:p w14:paraId="0A8A646D" w14:textId="3A7B1338"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For criteria marked </w:t>
      </w:r>
      <w:r w:rsidR="00F97F5F">
        <w:rPr>
          <w:rFonts w:ascii="Segoe UI" w:eastAsia="Times New Roman" w:hAnsi="Segoe UI" w:cs="Segoe UI"/>
        </w:rPr>
        <w:t>“</w:t>
      </w:r>
      <w:r w:rsidRPr="0036636B">
        <w:rPr>
          <w:rFonts w:ascii="Segoe UI" w:eastAsia="Times New Roman" w:hAnsi="Segoe UI" w:cs="Segoe UI"/>
        </w:rPr>
        <w:t>Support</w:t>
      </w:r>
      <w:r w:rsidR="00A05E39">
        <w:rPr>
          <w:rFonts w:ascii="Segoe UI" w:eastAsia="Times New Roman" w:hAnsi="Segoe UI" w:cs="Segoe UI"/>
        </w:rPr>
        <w:t>s</w:t>
      </w:r>
      <w:r w:rsidRPr="0036636B">
        <w:rPr>
          <w:rFonts w:ascii="Segoe UI" w:eastAsia="Times New Roman" w:hAnsi="Segoe UI" w:cs="Segoe UI"/>
        </w:rPr>
        <w:t>,</w:t>
      </w:r>
      <w:r w:rsidR="00F97F5F">
        <w:rPr>
          <w:rFonts w:ascii="Segoe UI" w:eastAsia="Times New Roman" w:hAnsi="Segoe UI" w:cs="Segoe UI"/>
        </w:rPr>
        <w:t>”</w:t>
      </w:r>
      <w:r w:rsidRPr="0036636B">
        <w:rPr>
          <w:rFonts w:ascii="Segoe UI" w:eastAsia="Times New Roman" w:hAnsi="Segoe UI"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ascii="Segoe UI" w:eastAsia="Times New Roman" w:hAnsi="Segoe UI" w:cs="Segoe UI"/>
        </w:rPr>
      </w:pPr>
    </w:p>
    <w:p w14:paraId="52F58D7F" w14:textId="63146E2D"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In the tables below, for all criteria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r w:rsidRPr="0036636B">
        <w:rPr>
          <w:rFonts w:ascii="Segoe UI" w:eastAsia="Times New Roman" w:hAnsi="Segoe UI"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If pre-recorded audio-only or video-only content is not part of a product, then WCAG criterion 1.2.1 Audio-only and Video-only (Prerecorded) will be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p>
    <w:p w14:paraId="4FBB7E5F" w14:textId="77777777" w:rsidR="00F55CBC" w:rsidRPr="0036636B" w:rsidRDefault="00F55CBC" w:rsidP="00F55CBC">
      <w:pPr>
        <w:rPr>
          <w:rFonts w:ascii="Segoe UI" w:hAnsi="Segoe UI" w:cs="Segoe UI"/>
        </w:rPr>
      </w:pPr>
    </w:p>
    <w:p w14:paraId="66EBE471" w14:textId="77777777" w:rsidR="00F55CBC" w:rsidRPr="0036636B" w:rsidRDefault="00F55CBC" w:rsidP="00F55CBC">
      <w:pPr>
        <w:keepNext/>
        <w:keepLines/>
        <w:spacing w:before="200" w:after="0" w:line="240" w:lineRule="auto"/>
        <w:contextualSpacing/>
        <w:outlineLvl w:val="1"/>
        <w:rPr>
          <w:rFonts w:ascii="Segoe UI" w:eastAsia="Times New Roman" w:hAnsi="Segoe UI" w:cs="Segoe UI"/>
          <w:b/>
          <w:bCs/>
          <w:color w:val="1F497D"/>
          <w:sz w:val="24"/>
          <w:szCs w:val="24"/>
        </w:rPr>
      </w:pPr>
      <w:bookmarkStart w:id="9" w:name="_Toc512938845"/>
      <w:r w:rsidRPr="0036636B">
        <w:rPr>
          <w:rFonts w:ascii="Segoe UI" w:eastAsia="Times New Roman" w:hAnsi="Segoe UI" w:cs="Segoe UI"/>
          <w:b/>
          <w:bCs/>
          <w:color w:val="1F497D"/>
          <w:sz w:val="24"/>
          <w:szCs w:val="24"/>
        </w:rPr>
        <w:t>WCAG 2.x Report</w:t>
      </w:r>
      <w:bookmarkEnd w:id="9"/>
    </w:p>
    <w:p w14:paraId="02A7AC67" w14:textId="77777777" w:rsidR="00F55CBC" w:rsidRPr="0036636B" w:rsidRDefault="00F55CBC" w:rsidP="00F55CBC">
      <w:pPr>
        <w:spacing w:after="80" w:line="240" w:lineRule="auto"/>
        <w:contextualSpacing/>
        <w:rPr>
          <w:rFonts w:ascii="Segoe UI" w:hAnsi="Segoe UI" w:cs="Segoe UI"/>
        </w:rPr>
      </w:pPr>
      <w:r w:rsidRPr="0036636B">
        <w:rPr>
          <w:rFonts w:ascii="Segoe UI" w:hAnsi="Segoe UI" w:cs="Segoe UI"/>
        </w:rPr>
        <w:t>Note: When reporting on conformance with the WCAG 2.x Success Criteria, they are scoped for full pages, complete processes, and accessibility-supported ways of using technology as documented in the</w:t>
      </w:r>
      <w:r w:rsidRPr="0036636B">
        <w:rPr>
          <w:rFonts w:ascii="Segoe UI" w:hAnsi="Segoe UI" w:cs="Segoe UI"/>
          <w:color w:val="FF0000"/>
        </w:rPr>
        <w:t xml:space="preserve"> </w:t>
      </w:r>
      <w:hyperlink r:id="rId13" w:anchor="conformance-reqs" w:history="1">
        <w:r w:rsidRPr="0036636B">
          <w:rPr>
            <w:rFonts w:ascii="Segoe UI" w:hAnsi="Segoe UI" w:cs="Segoe UI"/>
            <w:color w:val="0000FF"/>
            <w:u w:val="single"/>
          </w:rPr>
          <w:t>WCAG 2.0 Conformance Requirements</w:t>
        </w:r>
      </w:hyperlink>
      <w:r w:rsidRPr="0036636B">
        <w:rPr>
          <w:rFonts w:ascii="Segoe UI" w:hAnsi="Segoe UI" w:cs="Segoe UI"/>
        </w:rPr>
        <w:t>.</w:t>
      </w:r>
    </w:p>
    <w:p w14:paraId="758DADBA" w14:textId="77777777" w:rsidR="00327269" w:rsidRPr="0036636B" w:rsidRDefault="00327269" w:rsidP="00327269">
      <w:pPr>
        <w:spacing w:line="240" w:lineRule="auto"/>
        <w:rPr>
          <w:rFonts w:ascii="Segoe UI" w:eastAsia="Times New Roman" w:hAnsi="Segoe UI"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D7D53">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3C831D5E" w14:textId="18D0CC37"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A2146A" w:rsidRPr="0036636B" w14:paraId="62A46D0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755B1A" w:rsidP="00A2146A">
            <w:pPr>
              <w:spacing w:after="0" w:line="240" w:lineRule="auto"/>
              <w:rPr>
                <w:rFonts w:ascii="Segoe UI" w:eastAsia="Times New Roman" w:hAnsi="Segoe UI" w:cs="Segoe UI"/>
              </w:rPr>
            </w:pPr>
            <w:hyperlink r:id="rId14" w:anchor="text-equiv-all" w:history="1">
              <w:r w:rsidR="00A2146A" w:rsidRPr="0036636B">
                <w:rPr>
                  <w:rStyle w:val="Hyperlink"/>
                  <w:rFonts w:ascii="Segoe UI" w:eastAsia="Times New Roman" w:hAnsi="Segoe UI" w:cs="Segoe UI"/>
                </w:rPr>
                <w:t>1.1.1 Non-text Content</w:t>
              </w:r>
            </w:hyperlink>
            <w:r w:rsidR="00A2146A"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ascii="Segoe UI" w:eastAsia="Times New Roman" w:hAnsi="Segoe UI" w:cs="Segoe UI"/>
              </w:rPr>
            </w:pPr>
          </w:p>
        </w:tc>
      </w:tr>
      <w:tr w:rsidR="00FC42A6" w:rsidRPr="0036636B" w14:paraId="5F90D70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755B1A" w:rsidP="00FC42A6">
            <w:pPr>
              <w:spacing w:after="0" w:line="240" w:lineRule="auto"/>
              <w:rPr>
                <w:rFonts w:ascii="Segoe UI" w:eastAsia="Times New Roman" w:hAnsi="Segoe UI" w:cs="Segoe UI"/>
              </w:rPr>
            </w:pPr>
            <w:hyperlink r:id="rId15" w:anchor="media-equiv-av-only-alt" w:history="1">
              <w:r w:rsidR="00FC42A6" w:rsidRPr="0036636B">
                <w:rPr>
                  <w:rStyle w:val="Hyperlink"/>
                  <w:rFonts w:ascii="Segoe UI" w:eastAsia="Times New Roman" w:hAnsi="Segoe UI" w:cs="Segoe UI"/>
                </w:rPr>
                <w:t>1.2.1 Audio-only and Video-only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ascii="Segoe UI" w:eastAsia="Times New Roman" w:hAnsi="Segoe UI" w:cs="Segoe UI"/>
              </w:rPr>
            </w:pPr>
          </w:p>
        </w:tc>
      </w:tr>
      <w:tr w:rsidR="00FC42A6" w:rsidRPr="0036636B" w14:paraId="5E9C0D4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755B1A" w:rsidP="00FC42A6">
            <w:pPr>
              <w:spacing w:after="0" w:line="240" w:lineRule="auto"/>
              <w:rPr>
                <w:rFonts w:ascii="Segoe UI" w:eastAsia="Times New Roman" w:hAnsi="Segoe UI" w:cs="Segoe UI"/>
              </w:rPr>
            </w:pPr>
            <w:hyperlink r:id="rId16" w:anchor="media-equiv-captions" w:history="1">
              <w:r w:rsidR="00FC42A6" w:rsidRPr="0036636B">
                <w:rPr>
                  <w:rStyle w:val="Hyperlink"/>
                  <w:rFonts w:ascii="Segoe UI" w:eastAsia="Times New Roman" w:hAnsi="Segoe UI" w:cs="Segoe UI"/>
                </w:rPr>
                <w:t>1.2.2 Captions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ascii="Segoe UI" w:eastAsia="Times New Roman" w:hAnsi="Segoe UI" w:cs="Segoe UI"/>
              </w:rPr>
            </w:pPr>
          </w:p>
        </w:tc>
      </w:tr>
      <w:tr w:rsidR="00AE2C1D" w:rsidRPr="0036636B" w14:paraId="6354B87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755B1A" w:rsidP="00AE2C1D">
            <w:pPr>
              <w:spacing w:after="0" w:line="240" w:lineRule="auto"/>
              <w:rPr>
                <w:rFonts w:ascii="Segoe UI" w:eastAsia="Times New Roman" w:hAnsi="Segoe UI" w:cs="Segoe UI"/>
              </w:rPr>
            </w:pPr>
            <w:hyperlink r:id="rId17" w:anchor="media-equiv-audio-desc" w:history="1">
              <w:r w:rsidR="00AE2C1D" w:rsidRPr="0036636B">
                <w:rPr>
                  <w:rStyle w:val="Hyperlink"/>
                  <w:rFonts w:ascii="Segoe UI" w:eastAsia="Times New Roman" w:hAnsi="Segoe UI" w:cs="Segoe UI"/>
                </w:rPr>
                <w:t>1.2.3 Audio Description or Media Alternative (Prerecorded)</w:t>
              </w:r>
            </w:hyperlink>
            <w:r w:rsidR="00AE2C1D" w:rsidRPr="0036636B">
              <w:rPr>
                <w:rStyle w:val="Hyperlink"/>
                <w:rFonts w:ascii="Segoe UI" w:eastAsia="Times New Roman" w:hAnsi="Segoe UI" w:cs="Segoe UI"/>
              </w:rPr>
              <w:br/>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ascii="Segoe UI" w:eastAsia="Times New Roman" w:hAnsi="Segoe UI" w:cs="Segoe UI"/>
              </w:rPr>
            </w:pPr>
          </w:p>
        </w:tc>
      </w:tr>
      <w:tr w:rsidR="00AE2C1D" w:rsidRPr="0036636B" w14:paraId="4AEF0EB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755B1A" w:rsidP="00AE2C1D">
            <w:pPr>
              <w:spacing w:after="0" w:line="240" w:lineRule="auto"/>
              <w:rPr>
                <w:rFonts w:ascii="Segoe UI" w:eastAsia="Times New Roman" w:hAnsi="Segoe UI" w:cs="Segoe UI"/>
              </w:rPr>
            </w:pPr>
            <w:hyperlink r:id="rId18" w:anchor="content-structure-separation-programmatic" w:history="1">
              <w:r w:rsidR="00AE2C1D" w:rsidRPr="0036636B">
                <w:rPr>
                  <w:rStyle w:val="Hyperlink"/>
                  <w:rFonts w:ascii="Segoe UI" w:eastAsia="Times New Roman" w:hAnsi="Segoe UI" w:cs="Segoe UI"/>
                </w:rPr>
                <w:t>1.3.1 Info and Relationships</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ascii="Segoe UI" w:eastAsia="Times New Roman" w:hAnsi="Segoe UI" w:cs="Segoe UI"/>
              </w:rPr>
            </w:pPr>
            <w:r>
              <w:rPr>
                <w:rFonts w:ascii="Segoe UI" w:hAnsi="Segoe UI" w:cs="Segoe UI"/>
              </w:rPr>
              <w:t>-Assistive technologies can access equations and provide descriptive text output, but may omit some information about equation font formatting or the existence of comments. Some advanced features of AT may be impacted while accessing equations, such as verbosity controls or output to Braille.</w:t>
            </w:r>
            <w:r>
              <w:rPr>
                <w:rFonts w:ascii="Segoe UI" w:hAnsi="Segoe UI" w:cs="Segoe UI"/>
              </w:rPr>
              <w:br/>
            </w:r>
            <w:r>
              <w:rPr>
                <w:rFonts w:ascii="Segoe UI" w:hAnsi="Segoe UI" w:cs="Segoe UI"/>
              </w:rPr>
              <w:br/>
              <w:t>-Certain advanced formatting information for graphical objects such as embossing or shadows may not be available to assistive technologies.</w:t>
            </w:r>
          </w:p>
        </w:tc>
      </w:tr>
      <w:tr w:rsidR="00AE2C1D" w:rsidRPr="0036636B" w14:paraId="47B90A9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755B1A" w:rsidP="00AE2C1D">
            <w:pPr>
              <w:spacing w:after="0" w:line="240" w:lineRule="auto"/>
              <w:rPr>
                <w:rFonts w:ascii="Segoe UI" w:eastAsia="Times New Roman" w:hAnsi="Segoe UI" w:cs="Segoe UI"/>
              </w:rPr>
            </w:pPr>
            <w:hyperlink r:id="rId19" w:anchor="content-structure-separation-sequence" w:history="1">
              <w:r w:rsidR="00AE2C1D" w:rsidRPr="0036636B">
                <w:rPr>
                  <w:rStyle w:val="Hyperlink"/>
                  <w:rFonts w:ascii="Segoe UI" w:eastAsia="Times New Roman" w:hAnsi="Segoe UI" w:cs="Segoe UI"/>
                </w:rPr>
                <w:t>1.3.2 Meaningful Sequence</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ascii="Segoe UI" w:eastAsia="Times New Roman" w:hAnsi="Segoe UI" w:cs="Segoe UI"/>
              </w:rPr>
            </w:pPr>
          </w:p>
        </w:tc>
      </w:tr>
      <w:tr w:rsidR="00AE2C1D" w:rsidRPr="0036636B" w14:paraId="0F03B1E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755B1A" w:rsidP="00AE2C1D">
            <w:pPr>
              <w:spacing w:after="0" w:line="240" w:lineRule="auto"/>
              <w:rPr>
                <w:rFonts w:ascii="Segoe UI" w:eastAsia="Times New Roman" w:hAnsi="Segoe UI" w:cs="Segoe UI"/>
              </w:rPr>
            </w:pPr>
            <w:hyperlink r:id="rId20" w:anchor="content-structure-separation-understanding" w:history="1">
              <w:r w:rsidR="00AE2C1D" w:rsidRPr="0036636B">
                <w:rPr>
                  <w:rStyle w:val="Hyperlink"/>
                  <w:rFonts w:ascii="Segoe UI" w:eastAsia="Times New Roman" w:hAnsi="Segoe UI" w:cs="Segoe UI"/>
                </w:rPr>
                <w:t>1.3.3 Sensory Characteristics</w:t>
              </w:r>
            </w:hyperlink>
            <w:r w:rsidR="009747AB" w:rsidRPr="0036636B">
              <w:rPr>
                <w:rFonts w:ascii="Segoe UI" w:eastAsia="Times New Roman" w:hAnsi="Segoe UI" w:cs="Segoe UI"/>
              </w:rPr>
              <w:t xml:space="preserve"> </w:t>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ascii="Segoe UI" w:eastAsia="Times New Roman" w:hAnsi="Segoe UI" w:cs="Segoe UI"/>
              </w:rPr>
            </w:pPr>
          </w:p>
        </w:tc>
      </w:tr>
      <w:tr w:rsidR="00AE2C1D" w:rsidRPr="0036636B" w14:paraId="4415699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755B1A" w:rsidP="00AE2C1D">
            <w:pPr>
              <w:spacing w:after="0" w:line="240" w:lineRule="auto"/>
              <w:rPr>
                <w:rFonts w:ascii="Segoe UI" w:eastAsia="Times New Roman" w:hAnsi="Segoe UI" w:cs="Segoe UI"/>
              </w:rPr>
            </w:pPr>
            <w:hyperlink r:id="rId21" w:anchor="visual-audio-contrast-without-color" w:history="1">
              <w:r w:rsidR="00AE2C1D" w:rsidRPr="0036636B">
                <w:rPr>
                  <w:rStyle w:val="Hyperlink"/>
                  <w:rFonts w:ascii="Segoe UI" w:eastAsia="Times New Roman" w:hAnsi="Segoe UI" w:cs="Segoe UI"/>
                </w:rPr>
                <w:t>1.4.1 Use of Color</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ascii="Segoe UI" w:eastAsia="Times New Roman" w:hAnsi="Segoe UI" w:cs="Segoe UI"/>
              </w:rPr>
            </w:pPr>
          </w:p>
        </w:tc>
      </w:tr>
      <w:tr w:rsidR="00AE2C1D" w:rsidRPr="0036636B" w14:paraId="33DA5AF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755B1A" w:rsidP="00AE2C1D">
            <w:pPr>
              <w:spacing w:after="0" w:line="240" w:lineRule="auto"/>
              <w:rPr>
                <w:rFonts w:ascii="Segoe UI" w:eastAsia="Times New Roman" w:hAnsi="Segoe UI" w:cs="Segoe UI"/>
              </w:rPr>
            </w:pPr>
            <w:hyperlink r:id="rId22" w:anchor="visual-audio-contrast-dis-audio" w:history="1">
              <w:r w:rsidR="00AE2C1D" w:rsidRPr="0036636B">
                <w:rPr>
                  <w:rStyle w:val="Hyperlink"/>
                  <w:rFonts w:ascii="Segoe UI" w:eastAsia="Times New Roman" w:hAnsi="Segoe UI" w:cs="Segoe UI"/>
                </w:rPr>
                <w:t>1.4.2 Audio Control</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ascii="Segoe UI" w:eastAsia="Times New Roman" w:hAnsi="Segoe UI" w:cs="Segoe UI"/>
              </w:rPr>
            </w:pPr>
          </w:p>
        </w:tc>
      </w:tr>
      <w:tr w:rsidR="00AE2C1D" w:rsidRPr="0036636B" w14:paraId="435A0A94"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755B1A" w:rsidP="00AE2C1D">
            <w:pPr>
              <w:spacing w:after="0" w:line="240" w:lineRule="auto"/>
              <w:rPr>
                <w:rFonts w:ascii="Segoe UI" w:eastAsia="Times New Roman" w:hAnsi="Segoe UI" w:cs="Segoe UI"/>
              </w:rPr>
            </w:pPr>
            <w:hyperlink r:id="rId23" w:anchor="keyboard-operation-keyboard-operable" w:history="1">
              <w:r w:rsidR="00AE2C1D" w:rsidRPr="0036636B">
                <w:rPr>
                  <w:rStyle w:val="Hyperlink"/>
                  <w:rFonts w:ascii="Segoe UI" w:eastAsia="Times New Roman" w:hAnsi="Segoe UI" w:cs="Segoe UI"/>
                </w:rPr>
                <w:t>2.1.1 Keyboard</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ascii="Segoe UI" w:eastAsia="Times New Roman" w:hAnsi="Segoe UI" w:cs="Segoe UI"/>
              </w:rPr>
            </w:pPr>
            <w:r>
              <w:rPr>
                <w:rFonts w:ascii="Segoe UI" w:hAnsi="Segoe UI" w:cs="Segoe UI"/>
              </w:rPr>
              <w:t>- Ink authoring requires a pen, touch, or mouse input. It is not keyboard accessible.</w:t>
            </w:r>
            <w:r>
              <w:rPr>
                <w:rFonts w:ascii="Segoe UI" w:hAnsi="Segoe UI" w:cs="Segoe UI"/>
              </w:rPr>
              <w:br/>
            </w:r>
            <w:r>
              <w:rPr>
                <w:rFonts w:ascii="Segoe UI" w:hAnsi="Segoe UI" w:cs="Segoe UI"/>
              </w:rPr>
              <w:br/>
              <w:t>- Adjustment handles for shapes are not keyboard accessible.</w:t>
            </w:r>
            <w:r>
              <w:rPr>
                <w:rFonts w:ascii="Segoe UI" w:hAnsi="Segoe UI" w:cs="Segoe UI"/>
              </w:rPr>
              <w:br/>
            </w:r>
            <w:r>
              <w:rPr>
                <w:rFonts w:ascii="Segoe UI" w:hAnsi="Segoe UI" w:cs="Segoe UI"/>
              </w:rPr>
              <w:br/>
              <w:t xml:space="preserve">- The name of coauthors is not visually displayed when you edit in a cell where another person is editing. If you hover over the cell using a mouse, the name of the person is displayed. </w:t>
            </w:r>
            <w:r>
              <w:rPr>
                <w:rFonts w:ascii="Segoe UI" w:hAnsi="Segoe UI" w:cs="Segoe UI"/>
              </w:rPr>
              <w:br/>
            </w:r>
            <w:r>
              <w:rPr>
                <w:rFonts w:ascii="Segoe UI" w:hAnsi="Segoe UI" w:cs="Segoe UI"/>
              </w:rPr>
              <w:br/>
              <w:t>- Some panes (such as Smart Lookup and the Translator pane) cannot be closed using the Esc key.</w:t>
            </w:r>
          </w:p>
        </w:tc>
      </w:tr>
      <w:tr w:rsidR="00AE2C1D" w:rsidRPr="0036636B" w14:paraId="3A4E130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755B1A" w:rsidP="00AE2C1D">
            <w:pPr>
              <w:spacing w:after="0" w:line="240" w:lineRule="auto"/>
              <w:rPr>
                <w:rFonts w:ascii="Segoe UI" w:eastAsia="Times New Roman" w:hAnsi="Segoe UI" w:cs="Segoe UI"/>
              </w:rPr>
            </w:pPr>
            <w:hyperlink r:id="rId24" w:anchor="keyboard-operation-trapping" w:history="1">
              <w:r w:rsidR="00AE2C1D" w:rsidRPr="0036636B">
                <w:rPr>
                  <w:rStyle w:val="Hyperlink"/>
                  <w:rFonts w:ascii="Segoe UI" w:eastAsia="Times New Roman" w:hAnsi="Segoe UI" w:cs="Segoe UI"/>
                </w:rPr>
                <w:t>2.1.2 No Keyboard Trap</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ascii="Segoe UI" w:eastAsia="Times New Roman" w:hAnsi="Segoe UI" w:cs="Segoe UI"/>
              </w:rPr>
            </w:pPr>
          </w:p>
        </w:tc>
      </w:tr>
      <w:tr w:rsidR="00947A15" w:rsidRPr="0036636B" w14:paraId="133DB9A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77777777" w:rsidR="00947A15" w:rsidRPr="0036636B" w:rsidRDefault="00755B1A" w:rsidP="00947A15">
            <w:pPr>
              <w:spacing w:after="0" w:line="240" w:lineRule="auto"/>
              <w:rPr>
                <w:rFonts w:ascii="Segoe UI" w:eastAsia="Times New Roman" w:hAnsi="Segoe UI" w:cs="Segoe UI"/>
              </w:rPr>
            </w:pPr>
            <w:hyperlink r:id="rId25" w:anchor="character-key-shortcuts" w:history="1">
              <w:r w:rsidR="00947A15" w:rsidRPr="0036636B">
                <w:rPr>
                  <w:rStyle w:val="Hyperlink"/>
                  <w:rFonts w:ascii="Segoe UI" w:eastAsia="Times New Roman" w:hAnsi="Segoe UI" w:cs="Segoe UI"/>
                </w:rPr>
                <w:t>2.1.4 Character</w:t>
              </w:r>
              <w:r w:rsidR="00947A15" w:rsidRPr="0036636B">
                <w:rPr>
                  <w:rStyle w:val="Hyperlink"/>
                  <w:rFonts w:ascii="Segoe UI" w:hAnsi="Segoe UI" w:cs="Segoe UI"/>
                </w:rPr>
                <w:t xml:space="preserve"> Key Shortcuts</w:t>
              </w:r>
            </w:hyperlink>
            <w:r w:rsidR="00947A15"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ascii="Segoe UI" w:eastAsia="Times New Roman" w:hAnsi="Segoe UI" w:cs="Segoe UI"/>
              </w:rPr>
            </w:pPr>
          </w:p>
        </w:tc>
      </w:tr>
      <w:tr w:rsidR="00947A15" w:rsidRPr="0036636B" w14:paraId="6D1B84F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755B1A" w:rsidP="00947A15">
            <w:pPr>
              <w:spacing w:after="0" w:line="240" w:lineRule="auto"/>
              <w:rPr>
                <w:rFonts w:ascii="Segoe UI" w:eastAsia="Times New Roman" w:hAnsi="Segoe UI" w:cs="Segoe UI"/>
              </w:rPr>
            </w:pPr>
            <w:hyperlink r:id="rId26" w:anchor="time-limits-required-behaviors" w:history="1">
              <w:r w:rsidR="00947A15" w:rsidRPr="0036636B">
                <w:rPr>
                  <w:rStyle w:val="Hyperlink"/>
                  <w:rFonts w:ascii="Segoe UI" w:eastAsia="Times New Roman" w:hAnsi="Segoe UI" w:cs="Segoe UI"/>
                </w:rPr>
                <w:t>2.2.1 Timing Adjustable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ascii="Segoe UI" w:eastAsia="Times New Roman" w:hAnsi="Segoe UI" w:cs="Segoe UI"/>
              </w:rPr>
            </w:pPr>
          </w:p>
        </w:tc>
      </w:tr>
      <w:tr w:rsidR="00947A15" w:rsidRPr="0036636B" w14:paraId="5D36CFD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755B1A" w:rsidP="00947A15">
            <w:pPr>
              <w:spacing w:after="0" w:line="240" w:lineRule="auto"/>
              <w:rPr>
                <w:rFonts w:ascii="Segoe UI" w:eastAsia="Times New Roman" w:hAnsi="Segoe UI" w:cs="Segoe UI"/>
              </w:rPr>
            </w:pPr>
            <w:hyperlink r:id="rId27" w:anchor="time-limits-pause" w:history="1">
              <w:r w:rsidR="00947A15" w:rsidRPr="0036636B">
                <w:rPr>
                  <w:rStyle w:val="Hyperlink"/>
                  <w:rFonts w:ascii="Segoe UI" w:eastAsia="Times New Roman" w:hAnsi="Segoe UI" w:cs="Segoe UI"/>
                </w:rPr>
                <w:t>2.2.2 Pause, Stop, Hide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ascii="Segoe UI" w:eastAsia="Times New Roman" w:hAnsi="Segoe UI" w:cs="Segoe UI"/>
              </w:rPr>
            </w:pPr>
          </w:p>
        </w:tc>
      </w:tr>
      <w:tr w:rsidR="00947A15" w:rsidRPr="0036636B" w14:paraId="7FA6764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755B1A" w:rsidP="00947A15">
            <w:pPr>
              <w:spacing w:after="0" w:line="240" w:lineRule="auto"/>
              <w:rPr>
                <w:rFonts w:ascii="Segoe UI" w:eastAsia="Times New Roman" w:hAnsi="Segoe UI" w:cs="Segoe UI"/>
              </w:rPr>
            </w:pPr>
            <w:hyperlink r:id="rId28" w:anchor="seizure-does-not-violate" w:history="1">
              <w:r w:rsidR="00947A15" w:rsidRPr="0036636B">
                <w:rPr>
                  <w:rStyle w:val="Hyperlink"/>
                  <w:rFonts w:ascii="Segoe UI" w:eastAsia="Times New Roman" w:hAnsi="Segoe UI" w:cs="Segoe UI"/>
                </w:rPr>
                <w:t>2.3.1 Three Flashes or Below Threshold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ascii="Segoe UI" w:eastAsia="Times New Roman" w:hAnsi="Segoe UI" w:cs="Segoe UI"/>
              </w:rPr>
            </w:pPr>
          </w:p>
        </w:tc>
      </w:tr>
      <w:tr w:rsidR="00947A15" w:rsidRPr="0036636B" w14:paraId="711F390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755B1A" w:rsidP="00947A15">
            <w:pPr>
              <w:spacing w:after="0" w:line="240" w:lineRule="auto"/>
              <w:rPr>
                <w:rFonts w:ascii="Segoe UI" w:eastAsia="Times New Roman" w:hAnsi="Segoe UI" w:cs="Segoe UI"/>
              </w:rPr>
            </w:pPr>
            <w:hyperlink r:id="rId29" w:anchor="navigation-mechanisms-skip" w:history="1">
              <w:r w:rsidR="00947A15" w:rsidRPr="0036636B">
                <w:rPr>
                  <w:rStyle w:val="Hyperlink"/>
                  <w:rFonts w:ascii="Segoe UI" w:eastAsia="Times New Roman" w:hAnsi="Segoe UI" w:cs="Segoe UI"/>
                </w:rPr>
                <w:t>2.4.1 Bypass Blocks</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ascii="Segoe UI" w:eastAsia="Times New Roman" w:hAnsi="Segoe UI" w:cs="Segoe UI"/>
              </w:rPr>
            </w:pPr>
          </w:p>
        </w:tc>
      </w:tr>
      <w:tr w:rsidR="00947A15" w:rsidRPr="0036636B" w14:paraId="5621BD8E"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755B1A" w:rsidP="00947A15">
            <w:pPr>
              <w:spacing w:after="0" w:line="240" w:lineRule="auto"/>
              <w:rPr>
                <w:rFonts w:ascii="Segoe UI" w:eastAsia="Times New Roman" w:hAnsi="Segoe UI" w:cs="Segoe UI"/>
              </w:rPr>
            </w:pPr>
            <w:hyperlink r:id="rId30" w:anchor="navigation-mechanisms-title" w:history="1">
              <w:r w:rsidR="00947A15" w:rsidRPr="0036636B">
                <w:rPr>
                  <w:rStyle w:val="Hyperlink"/>
                  <w:rFonts w:ascii="Segoe UI" w:eastAsia="Times New Roman" w:hAnsi="Segoe UI" w:cs="Segoe UI"/>
                </w:rPr>
                <w:t>2.4.2 Page Titled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ascii="Segoe UI" w:eastAsia="Times New Roman" w:hAnsi="Segoe UI" w:cs="Segoe UI"/>
              </w:rPr>
            </w:pPr>
          </w:p>
        </w:tc>
      </w:tr>
      <w:tr w:rsidR="00947A15" w:rsidRPr="0036636B" w14:paraId="7E91741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755B1A" w:rsidP="00947A15">
            <w:pPr>
              <w:spacing w:after="0" w:line="240" w:lineRule="auto"/>
              <w:rPr>
                <w:rFonts w:ascii="Segoe UI" w:eastAsia="Times New Roman" w:hAnsi="Segoe UI" w:cs="Segoe UI"/>
              </w:rPr>
            </w:pPr>
            <w:hyperlink r:id="rId31" w:anchor="navigation-mechanisms-focus-order" w:history="1">
              <w:r w:rsidR="00947A15" w:rsidRPr="0036636B">
                <w:rPr>
                  <w:rStyle w:val="Hyperlink"/>
                  <w:rFonts w:ascii="Segoe UI" w:eastAsia="Times New Roman" w:hAnsi="Segoe UI" w:cs="Segoe UI"/>
                </w:rPr>
                <w:t>2.4.3 Focus Order</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ascii="Segoe UI" w:eastAsia="Times New Roman" w:hAnsi="Segoe UI" w:cs="Segoe UI"/>
              </w:rPr>
            </w:pPr>
          </w:p>
        </w:tc>
      </w:tr>
      <w:tr w:rsidR="00DA7252" w:rsidRPr="0036636B" w14:paraId="738C59B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755B1A" w:rsidP="00DA7252">
            <w:pPr>
              <w:spacing w:after="0" w:line="240" w:lineRule="auto"/>
              <w:rPr>
                <w:rFonts w:ascii="Segoe UI" w:eastAsia="Times New Roman" w:hAnsi="Segoe UI" w:cs="Segoe UI"/>
              </w:rPr>
            </w:pPr>
            <w:hyperlink r:id="rId32" w:anchor="navigation-mechanisms-refs" w:history="1">
              <w:r w:rsidR="00DA7252" w:rsidRPr="0036636B">
                <w:rPr>
                  <w:rStyle w:val="Hyperlink"/>
                  <w:rFonts w:ascii="Segoe UI" w:eastAsia="Times New Roman" w:hAnsi="Segoe UI" w:cs="Segoe UI"/>
                </w:rPr>
                <w:t>2.4.4 Link Purpose (In Context)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ascii="Segoe UI" w:eastAsia="Times New Roman" w:hAnsi="Segoe UI" w:cs="Segoe UI"/>
              </w:rPr>
            </w:pPr>
          </w:p>
        </w:tc>
      </w:tr>
      <w:tr w:rsidR="00DA7252" w:rsidRPr="0036636B" w14:paraId="09BDCFDD"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77777777" w:rsidR="00DA7252" w:rsidRPr="0036636B" w:rsidRDefault="00755B1A" w:rsidP="00DA7252">
            <w:pPr>
              <w:spacing w:after="0" w:line="240" w:lineRule="auto"/>
              <w:rPr>
                <w:rFonts w:ascii="Segoe UI" w:eastAsia="Times New Roman" w:hAnsi="Segoe UI" w:cs="Segoe UI"/>
              </w:rPr>
            </w:pPr>
            <w:hyperlink r:id="rId33" w:anchor="pointer-gestures" w:history="1">
              <w:r w:rsidR="00DA7252" w:rsidRPr="0036636B">
                <w:rPr>
                  <w:rStyle w:val="Hyperlink"/>
                  <w:rFonts w:ascii="Segoe UI" w:eastAsia="Times New Roman" w:hAnsi="Segoe UI" w:cs="Segoe UI"/>
                </w:rPr>
                <w:t>2.5.1 Pointer Gestures</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ascii="Segoe UI" w:eastAsia="Times New Roman" w:hAnsi="Segoe UI" w:cs="Segoe UI"/>
              </w:rPr>
            </w:pPr>
          </w:p>
        </w:tc>
      </w:tr>
      <w:tr w:rsidR="00DA7252" w:rsidRPr="0036636B" w14:paraId="0C1EA5C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77777777" w:rsidR="00DA7252" w:rsidRPr="0036636B" w:rsidRDefault="00755B1A" w:rsidP="00DA7252">
            <w:pPr>
              <w:tabs>
                <w:tab w:val="left" w:pos="345"/>
              </w:tabs>
              <w:spacing w:after="0" w:line="240" w:lineRule="auto"/>
              <w:rPr>
                <w:rFonts w:ascii="Segoe UI" w:eastAsia="Times New Roman" w:hAnsi="Segoe UI" w:cs="Segoe UI"/>
              </w:rPr>
            </w:pPr>
            <w:hyperlink r:id="rId34" w:anchor="pointer-cancellation" w:history="1">
              <w:r w:rsidR="00DA7252" w:rsidRPr="0036636B">
                <w:rPr>
                  <w:rStyle w:val="Hyperlink"/>
                  <w:rFonts w:ascii="Segoe UI" w:eastAsia="Times New Roman" w:hAnsi="Segoe UI" w:cs="Segoe UI"/>
                </w:rPr>
                <w:t>2.5.2 Pointer Cancellation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ascii="Segoe UI" w:eastAsia="Times New Roman" w:hAnsi="Segoe UI" w:cs="Segoe UI"/>
              </w:rPr>
            </w:pPr>
          </w:p>
        </w:tc>
      </w:tr>
      <w:tr w:rsidR="00DA7252" w:rsidRPr="0036636B" w14:paraId="7FB0208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7777777" w:rsidR="00DA7252" w:rsidRPr="0036636B" w:rsidRDefault="00755B1A" w:rsidP="00DA7252">
            <w:pPr>
              <w:spacing w:after="0" w:line="240" w:lineRule="auto"/>
              <w:rPr>
                <w:rFonts w:ascii="Segoe UI" w:eastAsia="Times New Roman" w:hAnsi="Segoe UI" w:cs="Segoe UI"/>
              </w:rPr>
            </w:pPr>
            <w:hyperlink r:id="rId35" w:anchor="label-in-name" w:history="1">
              <w:r w:rsidR="00DA7252" w:rsidRPr="0036636B">
                <w:rPr>
                  <w:rStyle w:val="Hyperlink"/>
                  <w:rFonts w:ascii="Segoe UI" w:eastAsia="Times New Roman" w:hAnsi="Segoe UI" w:cs="Segoe UI"/>
                </w:rPr>
                <w:t>2.5.3 Label in Name</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ascii="Segoe UI" w:eastAsia="Times New Roman" w:hAnsi="Segoe UI" w:cs="Segoe UI"/>
              </w:rPr>
            </w:pPr>
          </w:p>
        </w:tc>
      </w:tr>
      <w:tr w:rsidR="00DA7252" w:rsidRPr="0036636B" w14:paraId="34B482D7"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77777777" w:rsidR="00DA7252" w:rsidRPr="0036636B" w:rsidRDefault="00755B1A" w:rsidP="00DA7252">
            <w:pPr>
              <w:spacing w:after="0" w:line="240" w:lineRule="auto"/>
              <w:rPr>
                <w:rFonts w:ascii="Segoe UI" w:eastAsia="Times New Roman" w:hAnsi="Segoe UI" w:cs="Segoe UI"/>
              </w:rPr>
            </w:pPr>
            <w:hyperlink r:id="rId36" w:anchor="motion-actuation" w:history="1">
              <w:r w:rsidR="00DA7252" w:rsidRPr="0036636B">
                <w:rPr>
                  <w:rStyle w:val="Hyperlink"/>
                  <w:rFonts w:ascii="Segoe UI" w:eastAsia="Times New Roman" w:hAnsi="Segoe UI" w:cs="Segoe UI"/>
                </w:rPr>
                <w:t>2.5.4 Motion Actuation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ascii="Segoe UI" w:eastAsia="Times New Roman" w:hAnsi="Segoe UI" w:cs="Segoe UI"/>
              </w:rPr>
            </w:pPr>
          </w:p>
        </w:tc>
      </w:tr>
      <w:tr w:rsidR="00DA7252" w:rsidRPr="0036636B" w14:paraId="1C29E6F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755B1A" w:rsidP="00DA7252">
            <w:pPr>
              <w:spacing w:after="0" w:line="240" w:lineRule="auto"/>
              <w:rPr>
                <w:rFonts w:ascii="Segoe UI" w:eastAsia="Times New Roman" w:hAnsi="Segoe UI" w:cs="Segoe UI"/>
              </w:rPr>
            </w:pPr>
            <w:hyperlink r:id="rId37" w:anchor="meaning-doc-lang-id" w:history="1">
              <w:r w:rsidR="00DA7252" w:rsidRPr="0036636B">
                <w:rPr>
                  <w:rStyle w:val="Hyperlink"/>
                  <w:rFonts w:ascii="Segoe UI" w:eastAsia="Times New Roman" w:hAnsi="Segoe UI" w:cs="Segoe UI"/>
                </w:rPr>
                <w:t>3.1.1 Language of Page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ascii="Segoe UI" w:eastAsia="Times New Roman" w:hAnsi="Segoe UI" w:cs="Segoe UI"/>
              </w:rPr>
            </w:pPr>
          </w:p>
        </w:tc>
      </w:tr>
      <w:tr w:rsidR="00DA7252" w:rsidRPr="0036636B" w14:paraId="7465698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755B1A" w:rsidP="00DA7252">
            <w:pPr>
              <w:spacing w:after="0" w:line="240" w:lineRule="auto"/>
              <w:rPr>
                <w:rFonts w:ascii="Segoe UI" w:eastAsia="Times New Roman" w:hAnsi="Segoe UI" w:cs="Segoe UI"/>
              </w:rPr>
            </w:pPr>
            <w:hyperlink r:id="rId38" w:anchor="consistent-behavior-receive-focus" w:history="1">
              <w:r w:rsidR="00DA7252" w:rsidRPr="0036636B">
                <w:rPr>
                  <w:rStyle w:val="Hyperlink"/>
                  <w:rFonts w:ascii="Segoe UI" w:eastAsia="Times New Roman" w:hAnsi="Segoe UI" w:cs="Segoe UI"/>
                </w:rPr>
                <w:t>3.2.1 On Focus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ascii="Segoe UI" w:eastAsia="Times New Roman" w:hAnsi="Segoe UI" w:cs="Segoe UI"/>
              </w:rPr>
            </w:pPr>
          </w:p>
        </w:tc>
      </w:tr>
      <w:tr w:rsidR="00DA7252" w:rsidRPr="0036636B" w14:paraId="44674F7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755B1A" w:rsidP="00DA7252">
            <w:pPr>
              <w:spacing w:after="0" w:line="240" w:lineRule="auto"/>
              <w:rPr>
                <w:rFonts w:ascii="Segoe UI" w:eastAsia="Times New Roman" w:hAnsi="Segoe UI" w:cs="Segoe UI"/>
              </w:rPr>
            </w:pPr>
            <w:hyperlink r:id="rId39" w:anchor="consistent-behavior-unpredictable-change" w:history="1">
              <w:r w:rsidR="00DA7252" w:rsidRPr="0036636B">
                <w:rPr>
                  <w:rStyle w:val="Hyperlink"/>
                  <w:rFonts w:ascii="Segoe UI" w:eastAsia="Times New Roman" w:hAnsi="Segoe UI" w:cs="Segoe UI"/>
                </w:rPr>
                <w:t>3.2.2 On Input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ascii="Segoe UI" w:eastAsia="Times New Roman" w:hAnsi="Segoe UI" w:cs="Segoe UI"/>
              </w:rPr>
            </w:pPr>
          </w:p>
        </w:tc>
      </w:tr>
      <w:tr w:rsidR="00DA7252" w:rsidRPr="0036636B" w14:paraId="155E456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755B1A" w:rsidP="00DA7252">
            <w:pPr>
              <w:spacing w:after="0" w:line="240" w:lineRule="auto"/>
              <w:rPr>
                <w:rFonts w:ascii="Segoe UI" w:eastAsia="Times New Roman" w:hAnsi="Segoe UI" w:cs="Segoe UI"/>
              </w:rPr>
            </w:pPr>
            <w:hyperlink r:id="rId40" w:anchor="minimize-error-identified" w:history="1">
              <w:r w:rsidR="00DA7252" w:rsidRPr="0036636B">
                <w:rPr>
                  <w:rStyle w:val="Hyperlink"/>
                  <w:rFonts w:ascii="Segoe UI" w:eastAsia="Times New Roman" w:hAnsi="Segoe UI" w:cs="Segoe UI"/>
                </w:rPr>
                <w:t>3.3.1 Error Identification</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ascii="Segoe UI" w:eastAsia="Times New Roman" w:hAnsi="Segoe UI" w:cs="Segoe UI"/>
              </w:rPr>
            </w:pPr>
          </w:p>
        </w:tc>
      </w:tr>
      <w:tr w:rsidR="00DA7252" w:rsidRPr="0036636B" w14:paraId="08834BB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755B1A" w:rsidP="00DA7252">
            <w:pPr>
              <w:spacing w:after="0" w:line="240" w:lineRule="auto"/>
              <w:rPr>
                <w:rFonts w:ascii="Segoe UI" w:eastAsia="Times New Roman" w:hAnsi="Segoe UI" w:cs="Segoe UI"/>
              </w:rPr>
            </w:pPr>
            <w:hyperlink r:id="rId41" w:anchor="minimize-error-cues" w:history="1">
              <w:r w:rsidR="00DA7252" w:rsidRPr="0036636B">
                <w:rPr>
                  <w:rStyle w:val="Hyperlink"/>
                  <w:rFonts w:ascii="Segoe UI" w:eastAsia="Times New Roman" w:hAnsi="Segoe UI" w:cs="Segoe UI"/>
                </w:rPr>
                <w:t>3.3.2 Labels or Instructions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ascii="Segoe UI" w:eastAsia="Times New Roman" w:hAnsi="Segoe UI" w:cs="Segoe UI"/>
              </w:rPr>
            </w:pPr>
          </w:p>
        </w:tc>
      </w:tr>
      <w:tr w:rsidR="00DA7252" w:rsidRPr="0036636B" w14:paraId="7356DCC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755B1A" w:rsidP="00DA7252">
            <w:pPr>
              <w:spacing w:after="0" w:line="240" w:lineRule="auto"/>
              <w:rPr>
                <w:rFonts w:ascii="Segoe UI" w:eastAsia="Times New Roman" w:hAnsi="Segoe UI" w:cs="Segoe UI"/>
              </w:rPr>
            </w:pPr>
            <w:hyperlink r:id="rId42" w:anchor="ensure-compat-parses" w:history="1">
              <w:r w:rsidR="00DA7252" w:rsidRPr="0036636B">
                <w:rPr>
                  <w:rStyle w:val="Hyperlink"/>
                  <w:rFonts w:ascii="Segoe UI" w:eastAsia="Times New Roman" w:hAnsi="Segoe UI" w:cs="Segoe UI"/>
                </w:rPr>
                <w:t>4.1.1 Parsing</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2E468459" w:rsidR="00DA7252" w:rsidRPr="0036636B" w:rsidRDefault="00DA7252" w:rsidP="00DA7252">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22BBF4D" w14:textId="3535786D" w:rsidR="00DA7252" w:rsidRPr="0036636B" w:rsidRDefault="00DA7252" w:rsidP="00DA7252">
            <w:pPr>
              <w:spacing w:after="0" w:line="240" w:lineRule="auto"/>
              <w:rPr>
                <w:rFonts w:ascii="Segoe UI" w:eastAsia="Times New Roman" w:hAnsi="Segoe UI" w:cs="Segoe UI"/>
              </w:rPr>
            </w:pPr>
            <w:r>
              <w:rPr>
                <w:rFonts w:ascii="Segoe UI" w:hAnsi="Segoe UI" w:cs="Segoe UI"/>
              </w:rPr>
              <w:t>- When a document is marked as not editable (for example, read only, protected), users cannot access formatting inside cells. Users may be able to work around this issue by making the document editable.</w:t>
            </w:r>
            <w:r>
              <w:rPr>
                <w:rFonts w:ascii="Segoe UI" w:hAnsi="Segoe UI" w:cs="Segoe UI"/>
              </w:rPr>
              <w:br/>
            </w:r>
            <w:r>
              <w:rPr>
                <w:rFonts w:ascii="Segoe UI" w:hAnsi="Segoe UI" w:cs="Segoe UI"/>
              </w:rPr>
              <w:br/>
              <w:t>- Math equations in Word, Excel, PowerPoint, and OneNote will be exposed to ATs by converting the math symbols into their respective terminology (e.g. "+" gets converted to "plus"). The benefit is this gives Office the ability to convert complex math equations into a format that sounds more accurate, is easier to understand, and fully supports editing scenarios using the app's well-established keyboard interactions (compared to MathML industry standard). This approach exceeds the user experience for basic math interaction of competitors. The downside is this forces us to inject text into the AT's text stream that isn't shown on screen character-for-character. When ATs will interrogate the document's text stream at the granularity of words or characters, they'll encounter data that doesn't map directly to what a users sees on screen ( "+" --&gt; "plus"). This might mislead blind users into thinking the full "plus" string exists in the document and will prevent ATs from leveraging other functionality they typically provide on text interaction. Examples of AT features affected: verbosity, Braille, announcing text formatting, announcing existence of comments.</w:t>
            </w:r>
          </w:p>
        </w:tc>
      </w:tr>
      <w:tr w:rsidR="00DA7252" w:rsidRPr="0036636B" w14:paraId="7A87378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755B1A" w:rsidP="00DA7252">
            <w:pPr>
              <w:spacing w:after="0" w:line="240" w:lineRule="auto"/>
              <w:rPr>
                <w:rFonts w:ascii="Segoe UI" w:eastAsia="Times New Roman" w:hAnsi="Segoe UI" w:cs="Segoe UI"/>
              </w:rPr>
            </w:pPr>
            <w:hyperlink r:id="rId43" w:anchor="ensure-compat-rsv" w:history="1">
              <w:r w:rsidR="00DA7252" w:rsidRPr="0036636B">
                <w:rPr>
                  <w:rStyle w:val="Hyperlink"/>
                  <w:rFonts w:ascii="Segoe UI" w:eastAsia="Times New Roman" w:hAnsi="Segoe UI" w:cs="Segoe UI"/>
                </w:rPr>
                <w:t>4.1.2 Name, Role, Value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ascii="Segoe UI" w:eastAsia="Times New Roman" w:hAnsi="Segoe UI" w:cs="Segoe UI"/>
              </w:rPr>
            </w:pPr>
            <w:r>
              <w:rPr>
                <w:rFonts w:ascii="Segoe UI" w:hAnsi="Segoe UI" w:cs="Segoe UI"/>
              </w:rPr>
              <w:t xml:space="preserve">- Some controls have the role identified incorrectly (such as More Symbols and Insert Hyperlink). </w:t>
            </w:r>
            <w:r>
              <w:rPr>
                <w:rFonts w:ascii="Segoe UI" w:hAnsi="Segoe UI" w:cs="Segoe UI"/>
              </w:rPr>
              <w:br/>
            </w:r>
            <w:r>
              <w:rPr>
                <w:rFonts w:ascii="Segoe UI" w:hAnsi="Segoe UI" w:cs="Segoe UI"/>
              </w:rPr>
              <w:br/>
              <w:t>- Some flyout titles are not announced when they appear on screen, such as the Chart Elements flyout.</w:t>
            </w:r>
          </w:p>
        </w:tc>
      </w:tr>
    </w:tbl>
    <w:p w14:paraId="3069A75C" w14:textId="77777777" w:rsidR="00954066" w:rsidRPr="0036636B" w:rsidRDefault="00954066" w:rsidP="00DD5CDD">
      <w:pPr>
        <w:rPr>
          <w:rFonts w:ascii="Segoe UI" w:hAnsi="Segoe UI"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0C425699" w14:textId="7EA41D5D"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E61041" w:rsidRPr="0036636B" w14:paraId="44F1C24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B24EA10" w14:textId="77777777" w:rsidR="00E61041" w:rsidRPr="0036636B" w:rsidRDefault="00755B1A" w:rsidP="00E61041">
            <w:pPr>
              <w:spacing w:after="0" w:line="240" w:lineRule="auto"/>
              <w:rPr>
                <w:rFonts w:ascii="Segoe UI" w:eastAsia="Times New Roman" w:hAnsi="Segoe UI" w:cs="Segoe UI"/>
              </w:rPr>
            </w:pPr>
            <w:hyperlink r:id="rId44" w:anchor="media-equiv-real-time-captions" w:history="1">
              <w:r w:rsidR="00E61041" w:rsidRPr="0036636B">
                <w:rPr>
                  <w:rStyle w:val="Hyperlink"/>
                  <w:rFonts w:ascii="Segoe UI" w:eastAsia="Times New Roman" w:hAnsi="Segoe UI" w:cs="Segoe UI"/>
                </w:rPr>
                <w:t>1.2.4 Captions (Live)</w:t>
              </w:r>
            </w:hyperlink>
            <w:r w:rsidR="00E61041"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ascii="Segoe UI" w:eastAsia="Times New Roman" w:hAnsi="Segoe UI" w:cs="Segoe UI"/>
              </w:rPr>
            </w:pPr>
          </w:p>
        </w:tc>
      </w:tr>
      <w:tr w:rsidR="00394265" w:rsidRPr="0036636B" w14:paraId="74F44A8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09B74DA7" w14:textId="77777777" w:rsidR="00394265" w:rsidRPr="0036636B" w:rsidRDefault="00755B1A" w:rsidP="00394265">
            <w:pPr>
              <w:spacing w:after="0" w:line="240" w:lineRule="auto"/>
              <w:rPr>
                <w:rFonts w:ascii="Segoe UI" w:eastAsia="Times New Roman" w:hAnsi="Segoe UI" w:cs="Segoe UI"/>
              </w:rPr>
            </w:pPr>
            <w:hyperlink r:id="rId45" w:anchor="media-equiv-audio-desc-only" w:history="1">
              <w:r w:rsidR="00394265" w:rsidRPr="0036636B">
                <w:rPr>
                  <w:rStyle w:val="Hyperlink"/>
                  <w:rFonts w:ascii="Segoe UI" w:eastAsia="Times New Roman" w:hAnsi="Segoe UI" w:cs="Segoe UI"/>
                </w:rPr>
                <w:t>1.2.5 Audio Description (Prerecorded)</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ascii="Segoe UI" w:eastAsia="Times New Roman" w:hAnsi="Segoe UI" w:cs="Segoe UI"/>
              </w:rPr>
            </w:pPr>
          </w:p>
        </w:tc>
      </w:tr>
      <w:tr w:rsidR="00394265" w:rsidRPr="0036636B" w14:paraId="67EF594E"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DC7390" w14:textId="77777777" w:rsidR="00394265" w:rsidRPr="0036636B" w:rsidRDefault="00755B1A" w:rsidP="00394265">
            <w:pPr>
              <w:spacing w:after="0" w:line="240" w:lineRule="auto"/>
              <w:rPr>
                <w:rFonts w:ascii="Segoe UI" w:eastAsia="Times New Roman" w:hAnsi="Segoe UI" w:cs="Segoe UI"/>
              </w:rPr>
            </w:pPr>
            <w:hyperlink r:id="rId46" w:anchor="orientation" w:history="1">
              <w:r w:rsidR="00394265" w:rsidRPr="0036636B">
                <w:rPr>
                  <w:rStyle w:val="Hyperlink"/>
                  <w:rFonts w:ascii="Segoe UI" w:eastAsia="Times New Roman" w:hAnsi="Segoe UI" w:cs="Segoe UI"/>
                </w:rPr>
                <w:t>1.3.4 Orientation</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ascii="Segoe UI" w:eastAsia="Times New Roman" w:hAnsi="Segoe UI" w:cs="Segoe UI"/>
              </w:rPr>
            </w:pPr>
          </w:p>
        </w:tc>
      </w:tr>
      <w:tr w:rsidR="00394265" w:rsidRPr="0036636B" w14:paraId="36703C5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77777777" w:rsidR="00394265" w:rsidRPr="0036636B" w:rsidRDefault="00755B1A" w:rsidP="00394265">
            <w:pPr>
              <w:spacing w:after="0" w:line="240" w:lineRule="auto"/>
              <w:rPr>
                <w:rFonts w:ascii="Segoe UI" w:eastAsia="Times New Roman" w:hAnsi="Segoe UI" w:cs="Segoe UI"/>
              </w:rPr>
            </w:pPr>
            <w:hyperlink r:id="rId47" w:anchor="identify-input-purpose" w:history="1">
              <w:r w:rsidR="00394265" w:rsidRPr="0036636B">
                <w:rPr>
                  <w:rStyle w:val="Hyperlink"/>
                  <w:rFonts w:ascii="Segoe UI" w:eastAsia="Times New Roman" w:hAnsi="Segoe UI" w:cs="Segoe UI"/>
                </w:rPr>
                <w:t>1.3.5 Identify Input Purpose</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ascii="Segoe UI" w:eastAsia="Times New Roman" w:hAnsi="Segoe UI" w:cs="Segoe UI"/>
              </w:rPr>
            </w:pPr>
          </w:p>
        </w:tc>
      </w:tr>
      <w:tr w:rsidR="00394265" w:rsidRPr="0036636B" w14:paraId="7CC1BDE0"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AC7EC71" w14:textId="77777777" w:rsidR="00394265" w:rsidRPr="0036636B" w:rsidRDefault="00755B1A" w:rsidP="00394265">
            <w:pPr>
              <w:spacing w:after="0" w:line="240" w:lineRule="auto"/>
              <w:rPr>
                <w:rFonts w:ascii="Segoe UI" w:eastAsia="Times New Roman" w:hAnsi="Segoe UI" w:cs="Segoe UI"/>
              </w:rPr>
            </w:pPr>
            <w:hyperlink r:id="rId48" w:anchor="visual-audio-contrast-contrast" w:history="1">
              <w:r w:rsidR="00394265" w:rsidRPr="0036636B">
                <w:rPr>
                  <w:rStyle w:val="Hyperlink"/>
                  <w:rFonts w:ascii="Segoe UI" w:eastAsia="Times New Roman" w:hAnsi="Segoe UI" w:cs="Segoe UI"/>
                </w:rPr>
                <w:t>1.4.3 Contrast (Minimum)</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ascii="Segoe UI" w:eastAsia="Times New Roman" w:hAnsi="Segoe UI" w:cs="Segoe UI"/>
              </w:rPr>
            </w:pPr>
            <w:r>
              <w:rPr>
                <w:rFonts w:ascii="Segoe UI" w:hAnsi="Segoe UI" w:cs="Segoe UI"/>
              </w:rPr>
              <w:t>- In some modes, highlighted buttons or preset styles such as on shapes or tables have a default contrast ratio less than 4.5 to 1.</w:t>
            </w:r>
          </w:p>
        </w:tc>
      </w:tr>
      <w:tr w:rsidR="002A60B4" w:rsidRPr="0036636B" w14:paraId="772CA17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9E3748" w14:textId="77777777" w:rsidR="002A60B4" w:rsidRPr="0036636B" w:rsidRDefault="00755B1A" w:rsidP="002A60B4">
            <w:pPr>
              <w:spacing w:after="0" w:line="240" w:lineRule="auto"/>
              <w:rPr>
                <w:rFonts w:ascii="Segoe UI" w:eastAsia="Times New Roman" w:hAnsi="Segoe UI" w:cs="Segoe UI"/>
              </w:rPr>
            </w:pPr>
            <w:hyperlink r:id="rId49" w:anchor="visual-audio-contrast-scale" w:history="1">
              <w:r w:rsidR="002A60B4" w:rsidRPr="0036636B">
                <w:rPr>
                  <w:rStyle w:val="Hyperlink"/>
                  <w:rFonts w:ascii="Segoe UI" w:eastAsia="Times New Roman" w:hAnsi="Segoe UI" w:cs="Segoe UI"/>
                </w:rPr>
                <w:t>1.4.4 Resize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ascii="Segoe UI" w:eastAsia="Times New Roman" w:hAnsi="Segoe UI" w:cs="Segoe UI"/>
              </w:rPr>
            </w:pPr>
          </w:p>
        </w:tc>
      </w:tr>
      <w:tr w:rsidR="002A60B4" w:rsidRPr="0036636B" w14:paraId="2861AF1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63AF97F" w14:textId="77777777" w:rsidR="002A60B4" w:rsidRPr="0036636B" w:rsidRDefault="00755B1A" w:rsidP="002A60B4">
            <w:pPr>
              <w:spacing w:after="0" w:line="240" w:lineRule="auto"/>
              <w:rPr>
                <w:rFonts w:ascii="Segoe UI" w:eastAsia="Times New Roman" w:hAnsi="Segoe UI" w:cs="Segoe UI"/>
              </w:rPr>
            </w:pPr>
            <w:hyperlink r:id="rId50" w:anchor="visual-audio-contrast-text-presentation" w:history="1">
              <w:r w:rsidR="002A60B4" w:rsidRPr="0036636B">
                <w:rPr>
                  <w:rStyle w:val="Hyperlink"/>
                  <w:rFonts w:ascii="Segoe UI" w:eastAsia="Times New Roman" w:hAnsi="Segoe UI" w:cs="Segoe UI"/>
                </w:rPr>
                <w:t>1.4.5 Images of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ascii="Segoe UI" w:eastAsia="Times New Roman" w:hAnsi="Segoe UI" w:cs="Segoe UI"/>
              </w:rPr>
            </w:pPr>
          </w:p>
        </w:tc>
      </w:tr>
      <w:tr w:rsidR="002A60B4" w:rsidRPr="0036636B" w14:paraId="200F65C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686A952" w14:textId="77777777" w:rsidR="002A60B4" w:rsidRPr="0036636B" w:rsidRDefault="00755B1A" w:rsidP="002A60B4">
            <w:pPr>
              <w:spacing w:after="0" w:line="240" w:lineRule="auto"/>
              <w:rPr>
                <w:rFonts w:ascii="Segoe UI" w:eastAsia="Times New Roman" w:hAnsi="Segoe UI" w:cs="Segoe UI"/>
              </w:rPr>
            </w:pPr>
            <w:hyperlink r:id="rId51" w:anchor="reflow" w:history="1">
              <w:r w:rsidR="002A60B4" w:rsidRPr="0036636B">
                <w:rPr>
                  <w:rStyle w:val="Hyperlink"/>
                  <w:rFonts w:ascii="Segoe UI" w:eastAsia="Times New Roman" w:hAnsi="Segoe UI" w:cs="Segoe UI"/>
                </w:rPr>
                <w:t>1.4.10 Reflow</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ascii="Segoe UI" w:eastAsia="Times New Roman" w:hAnsi="Segoe UI" w:cs="Segoe UI"/>
              </w:rPr>
            </w:pPr>
            <w:r>
              <w:rPr>
                <w:rFonts w:ascii="Segoe UI" w:hAnsi="Segoe UI" w:cs="Segoe UI"/>
              </w:rPr>
              <w:t>- We work to ensure reflow is supported in all UI that is in active development. There may be UI components that are not in active development that do not reflow at 400% zoom and have 2-dimensional scrolling.</w:t>
            </w:r>
          </w:p>
        </w:tc>
      </w:tr>
      <w:tr w:rsidR="002A60B4" w:rsidRPr="0036636B" w14:paraId="0BDA3EC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C0C237" w14:textId="77777777" w:rsidR="002A60B4" w:rsidRPr="0036636B" w:rsidRDefault="00755B1A" w:rsidP="002A60B4">
            <w:pPr>
              <w:spacing w:after="0" w:line="240" w:lineRule="auto"/>
              <w:rPr>
                <w:rFonts w:ascii="Segoe UI" w:eastAsia="Times New Roman" w:hAnsi="Segoe UI" w:cs="Segoe UI"/>
              </w:rPr>
            </w:pPr>
            <w:hyperlink r:id="rId52" w:anchor="non-text-contrast" w:history="1">
              <w:r w:rsidR="002A60B4" w:rsidRPr="0036636B">
                <w:rPr>
                  <w:rStyle w:val="Hyperlink"/>
                  <w:rFonts w:ascii="Segoe UI" w:eastAsia="Times New Roman" w:hAnsi="Segoe UI" w:cs="Segoe UI"/>
                </w:rPr>
                <w:t>1.4.11 Non-text</w:t>
              </w:r>
              <w:r w:rsidR="002A60B4" w:rsidRPr="0036636B">
                <w:rPr>
                  <w:rStyle w:val="Hyperlink"/>
                  <w:rFonts w:ascii="Segoe UI" w:hAnsi="Segoe UI" w:cs="Segoe UI"/>
                </w:rPr>
                <w:t xml:space="preserve"> Contrast</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ascii="Segoe UI" w:eastAsia="Times New Roman" w:hAnsi="Segoe UI" w:cs="Segoe UI"/>
              </w:rPr>
            </w:pPr>
            <w:r>
              <w:rPr>
                <w:rFonts w:ascii="Segoe UI" w:hAnsi="Segoe UI" w:cs="Segoe UI"/>
              </w:rPr>
              <w:t>- Some button backgrounds, icons, edit fields, and focus indicators have a contrast ratio of less than 3:1, such as in the Password dialog, Protect Document dialog, Selection Pane, and Thesaurus Pane.</w:t>
            </w:r>
          </w:p>
        </w:tc>
      </w:tr>
      <w:tr w:rsidR="002A60B4" w:rsidRPr="0036636B" w14:paraId="100F887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EA7EA3B" w14:textId="77777777" w:rsidR="002A60B4" w:rsidRPr="0036636B" w:rsidRDefault="00755B1A" w:rsidP="002A60B4">
            <w:pPr>
              <w:spacing w:after="0" w:line="240" w:lineRule="auto"/>
              <w:rPr>
                <w:rFonts w:ascii="Segoe UI" w:eastAsia="Times New Roman" w:hAnsi="Segoe UI" w:cs="Segoe UI"/>
              </w:rPr>
            </w:pPr>
            <w:hyperlink r:id="rId53" w:anchor="text-spacing" w:history="1">
              <w:r w:rsidR="002A60B4" w:rsidRPr="0036636B">
                <w:rPr>
                  <w:rStyle w:val="Hyperlink"/>
                  <w:rFonts w:ascii="Segoe UI" w:eastAsia="Times New Roman" w:hAnsi="Segoe UI" w:cs="Segoe UI"/>
                </w:rPr>
                <w:t>1.4.12 Text Spacing</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ascii="Segoe UI" w:eastAsia="Times New Roman" w:hAnsi="Segoe UI" w:cs="Segoe UI"/>
              </w:rPr>
            </w:pPr>
          </w:p>
        </w:tc>
      </w:tr>
      <w:tr w:rsidR="002A60B4" w:rsidRPr="0036636B" w14:paraId="55DEC07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F2F427" w14:textId="77777777" w:rsidR="002A60B4" w:rsidRPr="0036636B" w:rsidRDefault="00755B1A" w:rsidP="002A60B4">
            <w:pPr>
              <w:spacing w:after="0" w:line="240" w:lineRule="auto"/>
              <w:rPr>
                <w:rFonts w:ascii="Segoe UI" w:eastAsia="Times New Roman" w:hAnsi="Segoe UI" w:cs="Segoe UI"/>
              </w:rPr>
            </w:pPr>
            <w:hyperlink r:id="rId54" w:anchor="content-on-hover-or-focus" w:history="1">
              <w:r w:rsidR="002A60B4" w:rsidRPr="0036636B">
                <w:rPr>
                  <w:rStyle w:val="Hyperlink"/>
                  <w:rFonts w:ascii="Segoe UI" w:eastAsia="Times New Roman" w:hAnsi="Segoe UI" w:cs="Segoe UI"/>
                </w:rPr>
                <w:t>1.4.13 Content on Hover or Focus</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ascii="Segoe UI" w:eastAsia="Times New Roman" w:hAnsi="Segoe UI" w:cs="Segoe UI"/>
              </w:rPr>
            </w:pPr>
          </w:p>
        </w:tc>
      </w:tr>
      <w:tr w:rsidR="002A60B4" w:rsidRPr="0036636B" w14:paraId="5076D9B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8A5871" w14:textId="77777777" w:rsidR="002A60B4" w:rsidRPr="0036636B" w:rsidRDefault="00755B1A" w:rsidP="002A60B4">
            <w:pPr>
              <w:spacing w:after="0" w:line="240" w:lineRule="auto"/>
              <w:rPr>
                <w:rFonts w:ascii="Segoe UI" w:eastAsia="Times New Roman" w:hAnsi="Segoe UI" w:cs="Segoe UI"/>
              </w:rPr>
            </w:pPr>
            <w:hyperlink r:id="rId55" w:anchor="navigation-mechanisms-mult-loc" w:history="1">
              <w:r w:rsidR="002A60B4" w:rsidRPr="0036636B">
                <w:rPr>
                  <w:rStyle w:val="Hyperlink"/>
                  <w:rFonts w:ascii="Segoe UI" w:eastAsia="Times New Roman" w:hAnsi="Segoe UI" w:cs="Segoe UI"/>
                </w:rPr>
                <w:t>2.4.5 Multiple Ways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ascii="Segoe UI" w:eastAsia="Times New Roman" w:hAnsi="Segoe UI" w:cs="Segoe UI"/>
              </w:rPr>
            </w:pPr>
          </w:p>
        </w:tc>
      </w:tr>
      <w:tr w:rsidR="002A60B4" w:rsidRPr="0036636B" w14:paraId="1D13D91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A8B28F4" w14:textId="77777777" w:rsidR="002A60B4" w:rsidRPr="0036636B" w:rsidRDefault="00755B1A" w:rsidP="002A60B4">
            <w:pPr>
              <w:spacing w:after="0" w:line="240" w:lineRule="auto"/>
              <w:rPr>
                <w:rFonts w:ascii="Segoe UI" w:eastAsia="Times New Roman" w:hAnsi="Segoe UI" w:cs="Segoe UI"/>
              </w:rPr>
            </w:pPr>
            <w:hyperlink r:id="rId56" w:anchor="navigation-mechanisms-descriptive" w:history="1">
              <w:r w:rsidR="002A60B4" w:rsidRPr="0036636B">
                <w:rPr>
                  <w:rStyle w:val="Hyperlink"/>
                  <w:rFonts w:ascii="Segoe UI" w:eastAsia="Times New Roman" w:hAnsi="Segoe UI" w:cs="Segoe UI"/>
                </w:rPr>
                <w:t>2.4.6 Headings and Labels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ascii="Segoe UI" w:eastAsia="Times New Roman" w:hAnsi="Segoe UI" w:cs="Segoe UI"/>
              </w:rPr>
            </w:pPr>
          </w:p>
        </w:tc>
      </w:tr>
      <w:tr w:rsidR="002A60B4" w:rsidRPr="0036636B" w14:paraId="7CECA92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D7CB7CE" w14:textId="77777777" w:rsidR="002A60B4" w:rsidRPr="0036636B" w:rsidRDefault="00755B1A" w:rsidP="002A60B4">
            <w:pPr>
              <w:spacing w:after="0" w:line="240" w:lineRule="auto"/>
              <w:rPr>
                <w:rFonts w:ascii="Segoe UI" w:eastAsia="Times New Roman" w:hAnsi="Segoe UI" w:cs="Segoe UI"/>
              </w:rPr>
            </w:pPr>
            <w:hyperlink r:id="rId57" w:anchor="navigation-mechanisms-focus-visible" w:history="1">
              <w:r w:rsidR="002A60B4" w:rsidRPr="0036636B">
                <w:rPr>
                  <w:rStyle w:val="Hyperlink"/>
                  <w:rFonts w:ascii="Segoe UI" w:eastAsia="Times New Roman" w:hAnsi="Segoe UI" w:cs="Segoe UI"/>
                </w:rPr>
                <w:t>2.4.7 Focus Visible</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ascii="Segoe UI" w:eastAsia="Times New Roman" w:hAnsi="Segoe UI" w:cs="Segoe UI"/>
              </w:rPr>
            </w:pPr>
          </w:p>
        </w:tc>
      </w:tr>
      <w:tr w:rsidR="002A60B4" w:rsidRPr="0036636B" w14:paraId="75B775D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E218234" w14:textId="77777777" w:rsidR="002A60B4" w:rsidRPr="0036636B" w:rsidRDefault="00755B1A" w:rsidP="002A60B4">
            <w:pPr>
              <w:spacing w:after="0" w:line="240" w:lineRule="auto"/>
              <w:rPr>
                <w:rFonts w:ascii="Segoe UI" w:eastAsia="Times New Roman" w:hAnsi="Segoe UI" w:cs="Segoe UI"/>
              </w:rPr>
            </w:pPr>
            <w:hyperlink r:id="rId58" w:anchor="meaning-other-lang-id" w:history="1">
              <w:r w:rsidR="002A60B4" w:rsidRPr="0036636B">
                <w:rPr>
                  <w:rStyle w:val="Hyperlink"/>
                  <w:rFonts w:ascii="Segoe UI" w:eastAsia="Times New Roman" w:hAnsi="Segoe UI" w:cs="Segoe UI"/>
                </w:rPr>
                <w:t>3.1.2 Language of Parts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ascii="Segoe UI" w:eastAsia="Times New Roman" w:hAnsi="Segoe UI" w:cs="Segoe UI"/>
              </w:rPr>
            </w:pPr>
          </w:p>
        </w:tc>
      </w:tr>
      <w:tr w:rsidR="002A60B4" w:rsidRPr="0036636B" w14:paraId="32DBC1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306AB6" w14:textId="77777777" w:rsidR="002A60B4" w:rsidRPr="0036636B" w:rsidRDefault="00755B1A" w:rsidP="002A60B4">
            <w:pPr>
              <w:spacing w:after="0" w:line="240" w:lineRule="auto"/>
              <w:rPr>
                <w:rFonts w:ascii="Segoe UI" w:eastAsia="Times New Roman" w:hAnsi="Segoe UI" w:cs="Segoe UI"/>
              </w:rPr>
            </w:pPr>
            <w:hyperlink r:id="rId59" w:anchor="consistent-behavior-consistent-locations" w:history="1">
              <w:r w:rsidR="002A60B4" w:rsidRPr="0036636B">
                <w:rPr>
                  <w:rStyle w:val="Hyperlink"/>
                  <w:rFonts w:ascii="Segoe UI" w:eastAsia="Times New Roman" w:hAnsi="Segoe UI" w:cs="Segoe UI"/>
                </w:rPr>
                <w:t>3.2.3 Consistent Navigation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ascii="Segoe UI" w:eastAsia="Times New Roman" w:hAnsi="Segoe UI" w:cs="Segoe UI"/>
              </w:rPr>
            </w:pPr>
          </w:p>
        </w:tc>
      </w:tr>
      <w:tr w:rsidR="002A60B4" w:rsidRPr="0036636B" w14:paraId="3A8CADD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3907F86" w14:textId="77777777" w:rsidR="002A60B4" w:rsidRPr="0036636B" w:rsidRDefault="00755B1A" w:rsidP="002A60B4">
            <w:pPr>
              <w:spacing w:after="0" w:line="240" w:lineRule="auto"/>
              <w:rPr>
                <w:rFonts w:ascii="Segoe UI" w:eastAsia="Times New Roman" w:hAnsi="Segoe UI" w:cs="Segoe UI"/>
              </w:rPr>
            </w:pPr>
            <w:hyperlink r:id="rId60" w:anchor="consistent-behavior-consistent-functionality" w:history="1">
              <w:r w:rsidR="002A60B4" w:rsidRPr="0036636B">
                <w:rPr>
                  <w:rStyle w:val="Hyperlink"/>
                  <w:rFonts w:ascii="Segoe UI" w:eastAsia="Times New Roman" w:hAnsi="Segoe UI" w:cs="Segoe UI"/>
                </w:rPr>
                <w:t>3.2.4 Consistent Identification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ascii="Segoe UI" w:eastAsia="Times New Roman" w:hAnsi="Segoe UI" w:cs="Segoe UI"/>
              </w:rPr>
            </w:pPr>
          </w:p>
        </w:tc>
      </w:tr>
      <w:tr w:rsidR="002A60B4" w:rsidRPr="0036636B" w14:paraId="741DC4F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F6AF08" w14:textId="77777777" w:rsidR="002A60B4" w:rsidRPr="0036636B" w:rsidRDefault="00755B1A" w:rsidP="002A60B4">
            <w:pPr>
              <w:spacing w:after="0" w:line="240" w:lineRule="auto"/>
              <w:rPr>
                <w:rFonts w:ascii="Segoe UI" w:eastAsia="Times New Roman" w:hAnsi="Segoe UI" w:cs="Segoe UI"/>
              </w:rPr>
            </w:pPr>
            <w:hyperlink r:id="rId61" w:anchor="minimize-error-suggestions" w:history="1">
              <w:r w:rsidR="002A60B4" w:rsidRPr="0036636B">
                <w:rPr>
                  <w:rStyle w:val="Hyperlink"/>
                  <w:rFonts w:ascii="Segoe UI" w:eastAsia="Times New Roman" w:hAnsi="Segoe UI" w:cs="Segoe UI"/>
                </w:rPr>
                <w:t>3.3.3 Error Suggestion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ascii="Segoe UI" w:eastAsia="Times New Roman" w:hAnsi="Segoe UI" w:cs="Segoe UI"/>
              </w:rPr>
            </w:pPr>
          </w:p>
        </w:tc>
      </w:tr>
      <w:tr w:rsidR="002A60B4" w:rsidRPr="0036636B" w14:paraId="0B37902F"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1A20EF" w14:textId="77777777" w:rsidR="002A60B4" w:rsidRPr="0036636B" w:rsidRDefault="00755B1A" w:rsidP="002A60B4">
            <w:pPr>
              <w:spacing w:after="0" w:line="240" w:lineRule="auto"/>
              <w:rPr>
                <w:rFonts w:ascii="Segoe UI" w:eastAsia="Times New Roman" w:hAnsi="Segoe UI" w:cs="Segoe UI"/>
              </w:rPr>
            </w:pPr>
            <w:hyperlink r:id="rId62" w:anchor="minimize-error-reversible" w:history="1">
              <w:r w:rsidR="002A60B4" w:rsidRPr="0036636B">
                <w:rPr>
                  <w:rStyle w:val="Hyperlink"/>
                  <w:rFonts w:ascii="Segoe UI" w:eastAsia="Times New Roman" w:hAnsi="Segoe UI" w:cs="Segoe UI"/>
                </w:rPr>
                <w:t>3.3.4 Error Prevention (Legal, Financial, Data)</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ascii="Segoe UI" w:eastAsia="Times New Roman" w:hAnsi="Segoe UI" w:cs="Segoe UI"/>
              </w:rPr>
            </w:pPr>
          </w:p>
        </w:tc>
      </w:tr>
      <w:tr w:rsidR="002A60B4" w:rsidRPr="0036636B" w14:paraId="118B9D4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DA31AC3" w14:textId="77777777" w:rsidR="002A60B4" w:rsidRPr="0036636B" w:rsidRDefault="00755B1A" w:rsidP="002A60B4">
            <w:pPr>
              <w:spacing w:after="0" w:line="240" w:lineRule="auto"/>
              <w:rPr>
                <w:rFonts w:ascii="Segoe UI" w:eastAsia="Times New Roman" w:hAnsi="Segoe UI" w:cs="Segoe UI"/>
              </w:rPr>
            </w:pPr>
            <w:hyperlink r:id="rId63" w:anchor="status-messages" w:history="1">
              <w:r w:rsidR="002A60B4" w:rsidRPr="0036636B">
                <w:rPr>
                  <w:rStyle w:val="Hyperlink"/>
                  <w:rFonts w:ascii="Segoe UI" w:eastAsia="Times New Roman" w:hAnsi="Segoe UI" w:cs="Segoe UI"/>
                </w:rPr>
                <w:t>4.1.3 Status Messages</w:t>
              </w:r>
            </w:hyperlink>
            <w:r w:rsidR="002A60B4" w:rsidRPr="0036636B">
              <w:rPr>
                <w:rFonts w:ascii="Segoe UI" w:eastAsia="Times New Roman" w:hAnsi="Segoe UI" w:cs="Segoe UI"/>
              </w:rPr>
              <w:t xml:space="preserve"> </w:t>
            </w:r>
            <w:r w:rsidR="002A60B4" w:rsidRPr="0036636B">
              <w:rPr>
                <w:rFonts w:ascii="Segoe UI" w:hAnsi="Segoe UI" w:cs="Segoe UI"/>
              </w:rPr>
              <w:t>(Level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ascii="Segoe UI" w:eastAsia="Times New Roman" w:hAnsi="Segoe UI" w:cs="Segoe UI"/>
              </w:rPr>
            </w:pPr>
            <w:r>
              <w:rPr>
                <w:rFonts w:ascii="Segoe UI" w:hAnsi="Segoe UI" w:cs="Segoe UI"/>
              </w:rPr>
              <w:t>- In many instances of action, it can be assumed that the action has completed successfully. No explicit confirmation is available.</w:t>
            </w:r>
          </w:p>
        </w:tc>
      </w:tr>
    </w:tbl>
    <w:p w14:paraId="341D75D9" w14:textId="77777777" w:rsidR="00954066" w:rsidRPr="0036636B" w:rsidRDefault="00954066" w:rsidP="00DD5CDD">
      <w:pPr>
        <w:rPr>
          <w:rFonts w:ascii="Segoe UI" w:hAnsi="Segoe UI"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4CE7AA19" w14:textId="2D1482EC" w:rsidR="007E6825" w:rsidRPr="0036636B" w:rsidRDefault="007E6825" w:rsidP="007E6825">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E755992" w14:textId="491B30DC"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26FA23BC" w14:textId="7491AF30"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Remarks and Explanations</w:t>
            </w:r>
          </w:p>
        </w:tc>
      </w:tr>
      <w:tr w:rsidR="003D2163" w:rsidRPr="0036636B" w14:paraId="1C9C57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81AAB78" w14:textId="77777777" w:rsidR="003D2163" w:rsidRPr="0036636B" w:rsidRDefault="00755B1A" w:rsidP="00F2557D">
            <w:pPr>
              <w:spacing w:after="0" w:line="240" w:lineRule="auto"/>
              <w:rPr>
                <w:rFonts w:ascii="Segoe UI" w:eastAsia="Times New Roman" w:hAnsi="Segoe UI" w:cs="Segoe UI"/>
              </w:rPr>
            </w:pPr>
            <w:hyperlink r:id="rId64" w:anchor="media-equiv-sign" w:history="1">
              <w:r w:rsidR="003D2163" w:rsidRPr="0036636B">
                <w:rPr>
                  <w:rStyle w:val="Hyperlink"/>
                  <w:rFonts w:ascii="Segoe UI" w:eastAsia="Times New Roman" w:hAnsi="Segoe UI" w:cs="Segoe UI"/>
                </w:rPr>
                <w:t>1.2.6 Sign Language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230E7E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393E0D98"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056BD4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4CD67E8" w14:textId="77777777" w:rsidR="000F57AA" w:rsidRPr="0036636B" w:rsidRDefault="00755B1A" w:rsidP="00F2557D">
            <w:pPr>
              <w:spacing w:after="0" w:line="240" w:lineRule="auto"/>
              <w:rPr>
                <w:rFonts w:ascii="Segoe UI" w:eastAsia="Times New Roman" w:hAnsi="Segoe UI" w:cs="Segoe UI"/>
              </w:rPr>
            </w:pPr>
            <w:hyperlink r:id="rId65" w:anchor="media-equiv-extended-ad" w:history="1">
              <w:r w:rsidR="003D2163" w:rsidRPr="0036636B">
                <w:rPr>
                  <w:rStyle w:val="Hyperlink"/>
                  <w:rFonts w:ascii="Segoe UI" w:eastAsia="Times New Roman" w:hAnsi="Segoe UI" w:cs="Segoe UI"/>
                </w:rPr>
                <w:t>1.2.7 Extended Audio Description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471807B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FEC1E6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9BE79D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AA8AD81" w14:textId="77777777" w:rsidR="000F57AA" w:rsidRPr="0036636B" w:rsidRDefault="00755B1A" w:rsidP="00F2557D">
            <w:pPr>
              <w:spacing w:after="0" w:line="240" w:lineRule="auto"/>
              <w:rPr>
                <w:rFonts w:ascii="Segoe UI" w:eastAsia="Times New Roman" w:hAnsi="Segoe UI" w:cs="Segoe UI"/>
              </w:rPr>
            </w:pPr>
            <w:hyperlink r:id="rId66" w:anchor="media-equiv-text-doc" w:history="1">
              <w:r w:rsidR="003D2163" w:rsidRPr="0036636B">
                <w:rPr>
                  <w:rStyle w:val="Hyperlink"/>
                  <w:rFonts w:ascii="Segoe UI" w:eastAsia="Times New Roman" w:hAnsi="Segoe UI" w:cs="Segoe UI"/>
                </w:rPr>
                <w:t>1.2.8 Media Alternative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414FDB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457074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800BA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B543705" w14:textId="77777777" w:rsidR="000F57AA" w:rsidRPr="0036636B" w:rsidRDefault="00755B1A" w:rsidP="00F2557D">
            <w:pPr>
              <w:spacing w:after="0" w:line="240" w:lineRule="auto"/>
              <w:rPr>
                <w:rFonts w:ascii="Segoe UI" w:eastAsia="Times New Roman" w:hAnsi="Segoe UI" w:cs="Segoe UI"/>
              </w:rPr>
            </w:pPr>
            <w:hyperlink r:id="rId67" w:anchor="media-equiv-live-audio-only" w:history="1">
              <w:r w:rsidR="003D2163" w:rsidRPr="0036636B">
                <w:rPr>
                  <w:rStyle w:val="Hyperlink"/>
                  <w:rFonts w:ascii="Segoe UI" w:eastAsia="Times New Roman" w:hAnsi="Segoe UI" w:cs="Segoe UI"/>
                </w:rPr>
                <w:t>1.2.9 Audio-only (Live)</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08CF8A7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CFFD44B" w14:textId="77777777" w:rsidR="003D2163" w:rsidRPr="0036636B" w:rsidRDefault="003D2163" w:rsidP="00C622BB">
            <w:pPr>
              <w:spacing w:after="0" w:line="240" w:lineRule="auto"/>
              <w:rPr>
                <w:rFonts w:ascii="Segoe UI" w:eastAsia="Times New Roman" w:hAnsi="Segoe UI" w:cs="Segoe UI"/>
              </w:rPr>
            </w:pPr>
          </w:p>
        </w:tc>
      </w:tr>
      <w:tr w:rsidR="00A13DC5" w:rsidRPr="0036636B" w14:paraId="6922F7CB" w14:textId="77777777" w:rsidTr="009D7D53">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7777777" w:rsidR="00A13DC5" w:rsidRPr="0036636B" w:rsidRDefault="00755B1A" w:rsidP="00F2557D">
            <w:pPr>
              <w:spacing w:after="0" w:line="240" w:lineRule="auto"/>
              <w:rPr>
                <w:rFonts w:ascii="Segoe UI" w:eastAsia="Times New Roman" w:hAnsi="Segoe UI" w:cs="Segoe UI"/>
              </w:rPr>
            </w:pPr>
            <w:hyperlink r:id="rId68" w:anchor="identify-purpose" w:history="1">
              <w:r w:rsidR="00A13DC5" w:rsidRPr="0036636B">
                <w:rPr>
                  <w:rStyle w:val="Hyperlink"/>
                  <w:rFonts w:ascii="Segoe UI" w:eastAsia="Times New Roman" w:hAnsi="Segoe UI" w:cs="Segoe UI"/>
                </w:rPr>
                <w:t>1.3.6 Identify</w:t>
              </w:r>
              <w:r w:rsidR="00A13DC5" w:rsidRPr="0036636B">
                <w:rPr>
                  <w:rStyle w:val="Hyperlink"/>
                  <w:rFonts w:ascii="Segoe UI" w:hAnsi="Segoe UI" w:cs="Segoe UI"/>
                </w:rPr>
                <w:t xml:space="preserve"> Purpose</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29D9AB"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2906943" w14:textId="77777777" w:rsidR="00A13DC5" w:rsidRPr="0036636B" w:rsidRDefault="00A13DC5" w:rsidP="00B63F54">
            <w:pPr>
              <w:spacing w:after="0" w:line="240" w:lineRule="auto"/>
              <w:rPr>
                <w:rFonts w:ascii="Segoe UI" w:eastAsia="Times New Roman" w:hAnsi="Segoe UI" w:cs="Segoe UI"/>
              </w:rPr>
            </w:pPr>
          </w:p>
        </w:tc>
      </w:tr>
      <w:tr w:rsidR="003D2163" w:rsidRPr="0036636B" w14:paraId="19A0018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D891962" w14:textId="587FD54F" w:rsidR="000F57AA" w:rsidRPr="0036636B" w:rsidRDefault="00755B1A" w:rsidP="00F2557D">
            <w:pPr>
              <w:spacing w:after="0" w:line="240" w:lineRule="auto"/>
              <w:rPr>
                <w:rFonts w:ascii="Segoe UI" w:eastAsia="Times New Roman" w:hAnsi="Segoe UI" w:cs="Segoe UI"/>
              </w:rPr>
            </w:pPr>
            <w:hyperlink r:id="rId69" w:anchor="visual-audio-contrast7" w:history="1">
              <w:r w:rsidR="003D2163" w:rsidRPr="0036636B">
                <w:rPr>
                  <w:rStyle w:val="Hyperlink"/>
                  <w:rFonts w:ascii="Segoe UI" w:eastAsia="Times New Roman" w:hAnsi="Segoe UI" w:cs="Segoe UI"/>
                </w:rPr>
                <w:t xml:space="preserve">1.4.6 Contrast </w:t>
              </w:r>
              <w:r w:rsidR="00245EA5" w:rsidRPr="0036636B">
                <w:rPr>
                  <w:rStyle w:val="Hyperlink"/>
                  <w:rFonts w:ascii="Segoe UI" w:eastAsia="Times New Roman" w:hAnsi="Segoe UI" w:cs="Segoe UI"/>
                </w:rPr>
                <w:t>(</w:t>
              </w:r>
              <w:r w:rsidR="003D2163" w:rsidRPr="0036636B">
                <w:rPr>
                  <w:rStyle w:val="Hyperlink"/>
                  <w:rFonts w:ascii="Segoe UI" w:eastAsia="Times New Roman" w:hAnsi="Segoe UI" w:cs="Segoe UI"/>
                </w:rPr>
                <w:t>Enhanced</w:t>
              </w:r>
            </w:hyperlink>
            <w:r w:rsidR="00245EA5" w:rsidRPr="0036636B">
              <w:rPr>
                <w:rFonts w:ascii="Segoe UI" w:hAnsi="Segoe UI" w:cs="Segoe UI"/>
              </w:rPr>
              <w:t>)</w:t>
            </w:r>
            <w:r w:rsidR="009747AB" w:rsidRPr="0036636B">
              <w:rPr>
                <w:rFonts w:ascii="Segoe UI" w:eastAsia="Times New Roman" w:hAnsi="Segoe UI" w:cs="Segoe UI"/>
              </w:rPr>
              <w:t xml:space="preserve"> </w:t>
            </w:r>
            <w:r w:rsidR="003D2163" w:rsidRPr="0036636B">
              <w:rPr>
                <w:rFonts w:ascii="Segoe UI" w:hAnsi="Segoe UI"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F9FC15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EC9AA8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4065C2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A670430" w14:textId="77777777" w:rsidR="000F57AA" w:rsidRPr="0036636B" w:rsidRDefault="00755B1A" w:rsidP="00F2557D">
            <w:pPr>
              <w:spacing w:after="0" w:line="240" w:lineRule="auto"/>
              <w:rPr>
                <w:rFonts w:ascii="Segoe UI" w:eastAsia="Times New Roman" w:hAnsi="Segoe UI" w:cs="Segoe UI"/>
              </w:rPr>
            </w:pPr>
            <w:hyperlink r:id="rId70" w:anchor="visual-audio-contrast-noaudio" w:history="1">
              <w:r w:rsidR="003D2163" w:rsidRPr="0036636B">
                <w:rPr>
                  <w:rStyle w:val="Hyperlink"/>
                  <w:rFonts w:ascii="Segoe UI" w:eastAsia="Times New Roman" w:hAnsi="Segoe UI" w:cs="Segoe UI"/>
                </w:rPr>
                <w:t>1.4.7 Low or No Background Audio</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D187A1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11416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1EC5B8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0A91FF" w14:textId="77777777" w:rsidR="000F57AA" w:rsidRPr="0036636B" w:rsidRDefault="00755B1A" w:rsidP="00F2557D">
            <w:pPr>
              <w:spacing w:after="0" w:line="240" w:lineRule="auto"/>
              <w:rPr>
                <w:rFonts w:ascii="Segoe UI" w:eastAsia="Times New Roman" w:hAnsi="Segoe UI" w:cs="Segoe UI"/>
              </w:rPr>
            </w:pPr>
            <w:hyperlink r:id="rId71" w:anchor="visual-audio-contrast-visual-presentation" w:history="1">
              <w:r w:rsidR="003D2163" w:rsidRPr="0036636B">
                <w:rPr>
                  <w:rStyle w:val="Hyperlink"/>
                  <w:rFonts w:ascii="Segoe UI" w:eastAsia="Times New Roman" w:hAnsi="Segoe UI" w:cs="Segoe UI"/>
                </w:rPr>
                <w:t>1.4.8 Visual Presentation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78FBC3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033E53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D0E688"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37FEB8A" w14:textId="77777777" w:rsidR="000F57AA" w:rsidRPr="0036636B" w:rsidRDefault="00755B1A" w:rsidP="00643092">
            <w:pPr>
              <w:spacing w:after="0" w:line="240" w:lineRule="auto"/>
              <w:rPr>
                <w:rFonts w:ascii="Segoe UI" w:eastAsia="Times New Roman" w:hAnsi="Segoe UI" w:cs="Segoe UI"/>
              </w:rPr>
            </w:pPr>
            <w:hyperlink r:id="rId72" w:anchor="visual-audio-contrast-text-images" w:history="1">
              <w:r w:rsidR="003D2163" w:rsidRPr="0036636B">
                <w:rPr>
                  <w:rStyle w:val="Hyperlink"/>
                  <w:rFonts w:ascii="Segoe UI" w:eastAsia="Times New Roman" w:hAnsi="Segoe UI" w:cs="Segoe UI"/>
                </w:rPr>
                <w:t>1.4.9 Images of Text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7BC80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0B585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1C050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28E2B9" w14:textId="77777777" w:rsidR="000F57AA" w:rsidRPr="0036636B" w:rsidRDefault="00755B1A" w:rsidP="00F2557D">
            <w:pPr>
              <w:spacing w:after="0" w:line="240" w:lineRule="auto"/>
              <w:rPr>
                <w:rFonts w:ascii="Segoe UI" w:eastAsia="Times New Roman" w:hAnsi="Segoe UI" w:cs="Segoe UI"/>
              </w:rPr>
            </w:pPr>
            <w:hyperlink r:id="rId73" w:anchor="keyboard-operation-all-funcs" w:history="1">
              <w:r w:rsidR="003D2163" w:rsidRPr="0036636B">
                <w:rPr>
                  <w:rStyle w:val="Hyperlink"/>
                  <w:rFonts w:ascii="Segoe UI" w:eastAsia="Times New Roman" w:hAnsi="Segoe UI" w:cs="Segoe UI"/>
                </w:rPr>
                <w:t>2.1.3 Keyboard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8E9BAA"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F69509"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0C98AB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E34DCC" w14:textId="77777777" w:rsidR="000F57AA" w:rsidRPr="0036636B" w:rsidRDefault="00755B1A" w:rsidP="00F2557D">
            <w:pPr>
              <w:spacing w:after="0" w:line="240" w:lineRule="auto"/>
              <w:rPr>
                <w:rFonts w:ascii="Segoe UI" w:eastAsia="Times New Roman" w:hAnsi="Segoe UI" w:cs="Segoe UI"/>
              </w:rPr>
            </w:pPr>
            <w:hyperlink r:id="rId74" w:anchor="time-limits-no-exceptions" w:history="1">
              <w:r w:rsidR="003D2163" w:rsidRPr="0036636B">
                <w:rPr>
                  <w:rStyle w:val="Hyperlink"/>
                  <w:rFonts w:ascii="Segoe UI" w:eastAsia="Times New Roman" w:hAnsi="Segoe UI" w:cs="Segoe UI"/>
                </w:rPr>
                <w:t>2.2.3 No Timing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02C3BE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C0256D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08FFE4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DC1D0C" w14:textId="77777777" w:rsidR="000F57AA" w:rsidRPr="0036636B" w:rsidRDefault="00755B1A" w:rsidP="00F2557D">
            <w:pPr>
              <w:spacing w:after="0" w:line="240" w:lineRule="auto"/>
              <w:rPr>
                <w:rFonts w:ascii="Segoe UI" w:eastAsia="Times New Roman" w:hAnsi="Segoe UI" w:cs="Segoe UI"/>
              </w:rPr>
            </w:pPr>
            <w:hyperlink r:id="rId75" w:anchor="time-limits-postponed" w:history="1">
              <w:r w:rsidR="003D2163" w:rsidRPr="0036636B">
                <w:rPr>
                  <w:rStyle w:val="Hyperlink"/>
                  <w:rFonts w:ascii="Segoe UI" w:eastAsia="Times New Roman" w:hAnsi="Segoe UI" w:cs="Segoe UI"/>
                </w:rPr>
                <w:t>2.2.4 Interruptions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32B8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B9AF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9D24C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F1AA5AA" w14:textId="77777777" w:rsidR="000F57AA" w:rsidRPr="0036636B" w:rsidRDefault="00755B1A" w:rsidP="00F2557D">
            <w:pPr>
              <w:spacing w:after="0" w:line="240" w:lineRule="auto"/>
              <w:rPr>
                <w:rFonts w:ascii="Segoe UI" w:eastAsia="Times New Roman" w:hAnsi="Segoe UI" w:cs="Segoe UI"/>
              </w:rPr>
            </w:pPr>
            <w:hyperlink r:id="rId76" w:anchor="time-limits-server-timeout" w:history="1">
              <w:r w:rsidR="003D2163" w:rsidRPr="0036636B">
                <w:rPr>
                  <w:rStyle w:val="Hyperlink"/>
                  <w:rFonts w:ascii="Segoe UI" w:eastAsia="Times New Roman" w:hAnsi="Segoe UI" w:cs="Segoe UI"/>
                </w:rPr>
                <w:t>2.2.5 Re-authenticating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52234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1F4CCE" w14:textId="77777777" w:rsidR="003D2163" w:rsidRPr="0036636B" w:rsidRDefault="003D2163" w:rsidP="00C622BB">
            <w:pPr>
              <w:spacing w:after="0" w:line="240" w:lineRule="auto"/>
              <w:rPr>
                <w:rFonts w:ascii="Segoe UI" w:eastAsia="Times New Roman" w:hAnsi="Segoe UI" w:cs="Segoe UI"/>
              </w:rPr>
            </w:pPr>
          </w:p>
        </w:tc>
      </w:tr>
      <w:tr w:rsidR="00A13DC5" w:rsidRPr="0036636B" w14:paraId="540306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D3B05B" w14:textId="77777777" w:rsidR="00A13DC5" w:rsidRPr="0036636B" w:rsidRDefault="00755B1A" w:rsidP="00F2557D">
            <w:pPr>
              <w:spacing w:after="0" w:line="240" w:lineRule="auto"/>
              <w:rPr>
                <w:rFonts w:ascii="Segoe UI" w:hAnsi="Segoe UI" w:cs="Segoe UI"/>
              </w:rPr>
            </w:pPr>
            <w:hyperlink r:id="rId77" w:anchor="timeouts" w:history="1">
              <w:r w:rsidR="00A13DC5" w:rsidRPr="0036636B">
                <w:rPr>
                  <w:rStyle w:val="Hyperlink"/>
                  <w:rFonts w:ascii="Segoe UI" w:eastAsia="Times New Roman" w:hAnsi="Segoe UI" w:cs="Segoe UI"/>
                </w:rPr>
                <w:t>2.2.6 Timeouts</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B217F67"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218548" w14:textId="77777777" w:rsidR="00A13DC5" w:rsidRPr="0036636B" w:rsidRDefault="00A13DC5" w:rsidP="00B63F54">
            <w:pPr>
              <w:spacing w:after="0" w:line="240" w:lineRule="auto"/>
              <w:rPr>
                <w:rFonts w:ascii="Segoe UI" w:eastAsia="Times New Roman" w:hAnsi="Segoe UI" w:cs="Segoe UI"/>
              </w:rPr>
            </w:pPr>
          </w:p>
        </w:tc>
      </w:tr>
      <w:tr w:rsidR="003D2163" w:rsidRPr="0036636B" w14:paraId="7DB5C8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1E4E0D" w14:textId="77777777" w:rsidR="000F57AA" w:rsidRPr="0036636B" w:rsidRDefault="00755B1A" w:rsidP="00F2557D">
            <w:pPr>
              <w:spacing w:after="0" w:line="240" w:lineRule="auto"/>
              <w:rPr>
                <w:rFonts w:ascii="Segoe UI" w:eastAsia="Times New Roman" w:hAnsi="Segoe UI" w:cs="Segoe UI"/>
              </w:rPr>
            </w:pPr>
            <w:hyperlink r:id="rId78" w:anchor="seizure-three-times" w:history="1">
              <w:r w:rsidR="003D2163" w:rsidRPr="0036636B">
                <w:rPr>
                  <w:rStyle w:val="Hyperlink"/>
                  <w:rFonts w:ascii="Segoe UI" w:eastAsia="Times New Roman" w:hAnsi="Segoe UI" w:cs="Segoe UI"/>
                </w:rPr>
                <w:t>2.3.2 Three Flashes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A4F68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F918C07" w14:textId="77777777" w:rsidR="003D2163" w:rsidRPr="0036636B" w:rsidRDefault="003D2163" w:rsidP="00C622BB">
            <w:pPr>
              <w:spacing w:after="0" w:line="240" w:lineRule="auto"/>
              <w:rPr>
                <w:rFonts w:ascii="Segoe UI" w:eastAsia="Times New Roman" w:hAnsi="Segoe UI" w:cs="Segoe UI"/>
              </w:rPr>
            </w:pPr>
          </w:p>
        </w:tc>
      </w:tr>
      <w:tr w:rsidR="00A13DC5" w:rsidRPr="0036636B" w14:paraId="152F0D7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CF3130" w14:textId="77777777" w:rsidR="00A13DC5" w:rsidRPr="0036636B" w:rsidRDefault="00755B1A" w:rsidP="00F2557D">
            <w:pPr>
              <w:spacing w:after="0" w:line="240" w:lineRule="auto"/>
              <w:rPr>
                <w:rFonts w:ascii="Segoe UI" w:eastAsia="Times New Roman" w:hAnsi="Segoe UI" w:cs="Segoe UI"/>
                <w:bCs/>
                <w:highlight w:val="yellow"/>
              </w:rPr>
            </w:pPr>
            <w:hyperlink r:id="rId79" w:anchor="animation-from-interactions" w:history="1">
              <w:r w:rsidR="00A13DC5" w:rsidRPr="0036636B">
                <w:rPr>
                  <w:rStyle w:val="Hyperlink"/>
                  <w:rFonts w:ascii="Segoe UI" w:eastAsia="Times New Roman" w:hAnsi="Segoe UI" w:cs="Segoe UI"/>
                  <w:bCs/>
                </w:rPr>
                <w:t>2.3.3 Animation from Interactions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9EC94A"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9D0755"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7BCB8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925446F" w14:textId="77777777" w:rsidR="000F57AA" w:rsidRPr="0036636B" w:rsidRDefault="00755B1A" w:rsidP="00F2557D">
            <w:pPr>
              <w:spacing w:after="0" w:line="240" w:lineRule="auto"/>
              <w:rPr>
                <w:rFonts w:ascii="Segoe UI" w:eastAsia="Times New Roman" w:hAnsi="Segoe UI" w:cs="Segoe UI"/>
                <w:bCs/>
              </w:rPr>
            </w:pPr>
            <w:hyperlink r:id="rId80" w:anchor="navigation-mechanisms-location" w:history="1">
              <w:r w:rsidR="003D2163" w:rsidRPr="0036636B">
                <w:rPr>
                  <w:rStyle w:val="Hyperlink"/>
                  <w:rFonts w:ascii="Segoe UI" w:eastAsia="Times New Roman" w:hAnsi="Segoe UI" w:cs="Segoe UI"/>
                  <w:bCs/>
                </w:rPr>
                <w:t>2.4.8 Location</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BF2FD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9C0D7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290D82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F6BB9C" w14:textId="77777777" w:rsidR="000F57AA" w:rsidRPr="0036636B" w:rsidRDefault="00755B1A" w:rsidP="00F2557D">
            <w:pPr>
              <w:spacing w:after="0" w:line="240" w:lineRule="auto"/>
              <w:rPr>
                <w:rFonts w:ascii="Segoe UI" w:eastAsia="Times New Roman" w:hAnsi="Segoe UI" w:cs="Segoe UI"/>
                <w:bCs/>
              </w:rPr>
            </w:pPr>
            <w:hyperlink r:id="rId81" w:anchor="navigation-mechanisms-link" w:history="1">
              <w:r w:rsidR="003D2163" w:rsidRPr="0036636B">
                <w:rPr>
                  <w:rStyle w:val="Hyperlink"/>
                  <w:rFonts w:ascii="Segoe UI" w:eastAsia="Times New Roman" w:hAnsi="Segoe UI" w:cs="Segoe UI"/>
                  <w:bCs/>
                </w:rPr>
                <w:t>2.4.9 Link Purpose (Link Only)</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88408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1FD08F"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CAF5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9C19168" w14:textId="77777777" w:rsidR="000F57AA" w:rsidRPr="0036636B" w:rsidRDefault="00755B1A" w:rsidP="00F2557D">
            <w:pPr>
              <w:spacing w:after="0" w:line="240" w:lineRule="auto"/>
              <w:rPr>
                <w:rFonts w:ascii="Segoe UI" w:eastAsia="Times New Roman" w:hAnsi="Segoe UI" w:cs="Segoe UI"/>
                <w:bCs/>
              </w:rPr>
            </w:pPr>
            <w:hyperlink r:id="rId82" w:anchor="navigation-mechanisms-headings" w:history="1">
              <w:r w:rsidR="003D2163" w:rsidRPr="0036636B">
                <w:rPr>
                  <w:rStyle w:val="Hyperlink"/>
                  <w:rFonts w:ascii="Segoe UI" w:eastAsia="Times New Roman" w:hAnsi="Segoe UI" w:cs="Segoe UI"/>
                  <w:bCs/>
                </w:rPr>
                <w:t>2.4.10 Section Headings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1F42DE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92D38F" w14:textId="77777777" w:rsidR="003D2163" w:rsidRPr="0036636B" w:rsidRDefault="003D2163" w:rsidP="00C622BB">
            <w:pPr>
              <w:spacing w:after="0" w:line="240" w:lineRule="auto"/>
              <w:rPr>
                <w:rFonts w:ascii="Segoe UI" w:eastAsia="Times New Roman" w:hAnsi="Segoe UI" w:cs="Segoe UI"/>
              </w:rPr>
            </w:pPr>
          </w:p>
        </w:tc>
      </w:tr>
      <w:tr w:rsidR="00A13DC5" w:rsidRPr="0036636B" w14:paraId="4CE03E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B3A416A" w14:textId="77777777" w:rsidR="00A13DC5" w:rsidRPr="0036636B" w:rsidRDefault="00755B1A" w:rsidP="00F2557D">
            <w:pPr>
              <w:spacing w:after="0" w:line="240" w:lineRule="auto"/>
              <w:rPr>
                <w:rFonts w:ascii="Segoe UI" w:eastAsia="Times New Roman" w:hAnsi="Segoe UI" w:cs="Segoe UI"/>
                <w:bCs/>
              </w:rPr>
            </w:pPr>
            <w:hyperlink r:id="rId83" w:anchor="target-size" w:history="1">
              <w:r w:rsidR="00A13DC5" w:rsidRPr="0036636B">
                <w:rPr>
                  <w:rStyle w:val="Hyperlink"/>
                  <w:rFonts w:ascii="Segoe UI" w:eastAsia="Times New Roman" w:hAnsi="Segoe UI" w:cs="Segoe UI"/>
                  <w:bCs/>
                </w:rPr>
                <w:t>2.5.5 Target Size</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EC65A3"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C03E7CB" w14:textId="77777777" w:rsidR="00A13DC5" w:rsidRPr="0036636B" w:rsidRDefault="00A13DC5" w:rsidP="00B63F54">
            <w:pPr>
              <w:spacing w:after="0" w:line="240" w:lineRule="auto"/>
              <w:rPr>
                <w:rFonts w:ascii="Segoe UI" w:eastAsia="Times New Roman" w:hAnsi="Segoe UI" w:cs="Segoe UI"/>
              </w:rPr>
            </w:pPr>
          </w:p>
        </w:tc>
      </w:tr>
      <w:tr w:rsidR="00A13DC5" w:rsidRPr="0036636B" w14:paraId="70082B4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6E397" w14:textId="77777777" w:rsidR="00A13DC5" w:rsidRPr="0036636B" w:rsidRDefault="00755B1A" w:rsidP="00F2557D">
            <w:pPr>
              <w:spacing w:after="0" w:line="240" w:lineRule="auto"/>
              <w:rPr>
                <w:rFonts w:ascii="Segoe UI" w:eastAsia="Times New Roman" w:hAnsi="Segoe UI" w:cs="Segoe UI"/>
                <w:bCs/>
              </w:rPr>
            </w:pPr>
            <w:hyperlink r:id="rId84" w:anchor="concurrent-input-mechanisms" w:history="1">
              <w:r w:rsidR="00A13DC5" w:rsidRPr="0036636B">
                <w:rPr>
                  <w:rStyle w:val="Hyperlink"/>
                  <w:rFonts w:ascii="Segoe UI" w:eastAsia="Times New Roman" w:hAnsi="Segoe UI" w:cs="Segoe UI"/>
                  <w:bCs/>
                </w:rPr>
                <w:t>2.5.6 Concurrent Input Mechanisms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BE607E0"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C8E50F"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FD7D6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70C01A" w14:textId="77777777" w:rsidR="000F57AA" w:rsidRPr="0036636B" w:rsidRDefault="00755B1A" w:rsidP="00F2557D">
            <w:pPr>
              <w:spacing w:after="0" w:line="240" w:lineRule="auto"/>
              <w:rPr>
                <w:rFonts w:ascii="Segoe UI" w:eastAsia="Times New Roman" w:hAnsi="Segoe UI" w:cs="Segoe UI"/>
                <w:bCs/>
              </w:rPr>
            </w:pPr>
            <w:hyperlink r:id="rId85" w:anchor="meaning-idioms" w:history="1">
              <w:r w:rsidR="003D2163" w:rsidRPr="0036636B">
                <w:rPr>
                  <w:rStyle w:val="Hyperlink"/>
                  <w:rFonts w:ascii="Segoe UI" w:eastAsia="Times New Roman" w:hAnsi="Segoe UI" w:cs="Segoe UI"/>
                  <w:bCs/>
                </w:rPr>
                <w:t>3.1.3 Unusual Words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4865B51"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16A234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7A72AF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6591E70" w14:textId="77777777" w:rsidR="000F57AA" w:rsidRPr="0036636B" w:rsidRDefault="00755B1A" w:rsidP="00F2557D">
            <w:pPr>
              <w:spacing w:after="0" w:line="240" w:lineRule="auto"/>
              <w:rPr>
                <w:rFonts w:ascii="Segoe UI" w:eastAsia="Times New Roman" w:hAnsi="Segoe UI" w:cs="Segoe UI"/>
                <w:bCs/>
              </w:rPr>
            </w:pPr>
            <w:hyperlink r:id="rId86" w:anchor="meaning-located" w:history="1">
              <w:r w:rsidR="003D2163" w:rsidRPr="0036636B">
                <w:rPr>
                  <w:rStyle w:val="Hyperlink"/>
                  <w:rFonts w:ascii="Segoe UI" w:eastAsia="Times New Roman" w:hAnsi="Segoe UI" w:cs="Segoe UI"/>
                  <w:bCs/>
                </w:rPr>
                <w:t>3.1.4 Abbreviations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3F19AF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6D294E6"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56AB36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28701F" w14:textId="77777777" w:rsidR="000F57AA" w:rsidRPr="0036636B" w:rsidRDefault="00755B1A" w:rsidP="00F2557D">
            <w:pPr>
              <w:spacing w:after="0" w:line="240" w:lineRule="auto"/>
              <w:rPr>
                <w:rFonts w:ascii="Segoe UI" w:eastAsia="Times New Roman" w:hAnsi="Segoe UI" w:cs="Segoe UI"/>
                <w:bCs/>
              </w:rPr>
            </w:pPr>
            <w:hyperlink r:id="rId87" w:anchor="meaning-supplements" w:history="1">
              <w:r w:rsidR="003D2163" w:rsidRPr="0036636B">
                <w:rPr>
                  <w:rStyle w:val="Hyperlink"/>
                  <w:rFonts w:ascii="Segoe UI" w:eastAsia="Times New Roman" w:hAnsi="Segoe UI" w:cs="Segoe UI"/>
                  <w:bCs/>
                </w:rPr>
                <w:t>3.1.5 Reading Level</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620AB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940C8F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F1846E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97234A4" w14:textId="77777777" w:rsidR="000F57AA" w:rsidRPr="0036636B" w:rsidRDefault="00755B1A" w:rsidP="00F2557D">
            <w:pPr>
              <w:spacing w:after="0" w:line="240" w:lineRule="auto"/>
              <w:rPr>
                <w:rFonts w:ascii="Segoe UI" w:eastAsia="Times New Roman" w:hAnsi="Segoe UI" w:cs="Segoe UI"/>
              </w:rPr>
            </w:pPr>
            <w:hyperlink r:id="rId88" w:anchor="meaning-pronunciation" w:history="1">
              <w:r w:rsidR="003D2163" w:rsidRPr="0036636B">
                <w:rPr>
                  <w:rStyle w:val="Hyperlink"/>
                  <w:rFonts w:ascii="Segoe UI" w:eastAsia="Times New Roman" w:hAnsi="Segoe UI" w:cs="Segoe UI"/>
                </w:rPr>
                <w:t>3.1.6 Pronunciation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A3B77"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9A80D70"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A2FE7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659F47" w14:textId="77777777" w:rsidR="000F57AA" w:rsidRPr="0036636B" w:rsidRDefault="00755B1A" w:rsidP="00F2557D">
            <w:pPr>
              <w:spacing w:after="0" w:line="240" w:lineRule="auto"/>
              <w:rPr>
                <w:rFonts w:ascii="Segoe UI" w:eastAsia="Times New Roman" w:hAnsi="Segoe UI" w:cs="Segoe UI"/>
              </w:rPr>
            </w:pPr>
            <w:hyperlink r:id="rId89" w:anchor="consistent-behavior-no-extreme-changes-context" w:history="1">
              <w:r w:rsidR="003D2163" w:rsidRPr="0036636B">
                <w:rPr>
                  <w:rStyle w:val="Hyperlink"/>
                  <w:rFonts w:ascii="Segoe UI" w:eastAsia="Times New Roman" w:hAnsi="Segoe UI" w:cs="Segoe UI"/>
                </w:rPr>
                <w:t>3.2.5 Change on Request</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9C54F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73557B" w14:textId="77777777" w:rsidR="003D2163" w:rsidRPr="0036636B" w:rsidRDefault="003D2163" w:rsidP="00C622BB">
            <w:pPr>
              <w:spacing w:after="0" w:line="240" w:lineRule="auto"/>
              <w:rPr>
                <w:rFonts w:ascii="Segoe UI" w:eastAsia="Times New Roman" w:hAnsi="Segoe UI" w:cs="Segoe UI"/>
              </w:rPr>
            </w:pPr>
          </w:p>
        </w:tc>
      </w:tr>
      <w:tr w:rsidR="003D2163" w:rsidRPr="0036636B" w14:paraId="572B5E5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107F5B8" w14:textId="77777777" w:rsidR="000F57AA" w:rsidRPr="0036636B" w:rsidRDefault="00755B1A" w:rsidP="00F2557D">
            <w:pPr>
              <w:spacing w:after="0" w:line="240" w:lineRule="auto"/>
              <w:rPr>
                <w:rFonts w:ascii="Segoe UI" w:eastAsia="Times New Roman" w:hAnsi="Segoe UI" w:cs="Segoe UI"/>
              </w:rPr>
            </w:pPr>
            <w:hyperlink r:id="rId90" w:anchor="minimize-error-context-help" w:history="1">
              <w:r w:rsidR="003D2163" w:rsidRPr="0036636B">
                <w:rPr>
                  <w:rStyle w:val="Hyperlink"/>
                  <w:rFonts w:ascii="Segoe UI" w:eastAsia="Times New Roman" w:hAnsi="Segoe UI" w:cs="Segoe UI"/>
                </w:rPr>
                <w:t>3.3.5 Help</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6A54F4"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4A0EEC"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ACD8BA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CFB52E" w14:textId="77777777" w:rsidR="003D2163" w:rsidRPr="0036636B" w:rsidRDefault="00755B1A" w:rsidP="00F2557D">
            <w:pPr>
              <w:spacing w:after="0" w:line="240" w:lineRule="auto"/>
              <w:rPr>
                <w:rFonts w:ascii="Segoe UI" w:eastAsia="Times New Roman" w:hAnsi="Segoe UI" w:cs="Segoe UI"/>
              </w:rPr>
            </w:pPr>
            <w:hyperlink r:id="rId91" w:anchor="minimize-error-reversible-all" w:history="1">
              <w:r w:rsidR="003D2163" w:rsidRPr="0036636B">
                <w:rPr>
                  <w:rStyle w:val="Hyperlink"/>
                  <w:rFonts w:ascii="Segoe UI" w:eastAsia="Times New Roman" w:hAnsi="Segoe UI" w:cs="Segoe UI"/>
                </w:rPr>
                <w:t>3.3.6 Error Prevention (All)</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6683A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D62EC9" w14:textId="77777777" w:rsidR="003D2163" w:rsidRPr="0036636B" w:rsidRDefault="003D2163" w:rsidP="00C622BB">
            <w:pPr>
              <w:spacing w:after="0" w:line="240" w:lineRule="auto"/>
              <w:rPr>
                <w:rFonts w:ascii="Segoe UI" w:eastAsia="Times New Roman" w:hAnsi="Segoe UI"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 </w:t>
      </w:r>
      <w:r>
        <w:rPr>
          <w:rFonts w:ascii="Segoe UI" w:hAnsi="Segoe UI" w:cs="Segoe UI"/>
          <w:sz w:val="20"/>
          <w:szCs w:val="20"/>
        </w:rPr>
        <w:t>2022</w:t>
      </w:r>
      <w:r w:rsidRPr="0036636B">
        <w:rPr>
          <w:rFonts w:ascii="Segoe UI" w:hAnsi="Segoe UI"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5E064698" w14:textId="77A09B6B" w:rsidR="00F55CBC" w:rsidRPr="0036636B" w:rsidRDefault="00F55CBC"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Microsoft’s WCAG 2.1 conformance reports provide the information included in ITI’s “</w:t>
      </w:r>
      <w:hyperlink r:id="rId92" w:history="1">
        <w:r w:rsidR="00512F31">
          <w:rPr>
            <w:rStyle w:val="Hyperlink"/>
            <w:rFonts w:ascii="Segoe UI" w:hAnsi="Segoe UI" w:cs="Segoe UI"/>
            <w:sz w:val="20"/>
            <w:szCs w:val="20"/>
          </w:rPr>
          <w:t>VPAT® 2.4Rev WCAG (March 2022)</w:t>
        </w:r>
      </w:hyperlink>
      <w:r w:rsidRPr="0036636B">
        <w:rPr>
          <w:rFonts w:ascii="Segoe UI" w:hAnsi="Segoe UI" w:cs="Segoe UI"/>
          <w:sz w:val="20"/>
          <w:szCs w:val="20"/>
        </w:rPr>
        <w:t xml:space="preserve">” template. “Voluntary Product Accessibility Template” and “VPAT” are registered service marks of the Information Technology Industry Council (ITI). </w:t>
      </w:r>
      <w:r w:rsidR="00CB65A3" w:rsidRPr="0036636B">
        <w:rPr>
          <w:rFonts w:ascii="Segoe UI" w:hAnsi="Segoe UI" w:cs="Segoe UI"/>
          <w:sz w:val="20"/>
          <w:szCs w:val="20"/>
        </w:rPr>
        <w:t>This document includes material copied from or derived from the Web Content Accessibility Guidelines (</w:t>
      </w:r>
      <w:hyperlink r:id="rId93" w:history="1">
        <w:r w:rsidR="00CB65A3" w:rsidRPr="0036636B">
          <w:rPr>
            <w:rStyle w:val="Hyperlink"/>
            <w:rFonts w:ascii="Segoe UI" w:hAnsi="Segoe UI" w:cs="Segoe UI"/>
            <w:sz w:val="20"/>
            <w:szCs w:val="20"/>
          </w:rPr>
          <w:t>WCAG 2.1</w:t>
        </w:r>
      </w:hyperlink>
      <w:r w:rsidR="00CB65A3" w:rsidRPr="0036636B">
        <w:rPr>
          <w:rFonts w:ascii="Segoe UI" w:hAnsi="Segoe UI" w:cs="Segoe UI"/>
          <w:sz w:val="20"/>
          <w:szCs w:val="20"/>
        </w:rPr>
        <w:t xml:space="preserve">). Copyright © 2017-2018 W3C® (MIT, ERCIM, Keio, Beihang). This document is not the Web Content Accessibility Guidelines (WCAG) and should not be used as a substitute for it. Excerpts of WCAG are referenced solely for purposes of detailing Microsoft’s conformance with the relevant provisions. A full and complete copy of the Guidelines is available from the </w:t>
      </w:r>
      <w:hyperlink r:id="rId94" w:history="1">
        <w:r w:rsidR="00CB65A3" w:rsidRPr="0036636B">
          <w:rPr>
            <w:rStyle w:val="Hyperlink"/>
            <w:rFonts w:ascii="Segoe UI" w:hAnsi="Segoe UI" w:cs="Segoe UI"/>
            <w:sz w:val="20"/>
            <w:szCs w:val="20"/>
          </w:rPr>
          <w:t>W3C WAI</w:t>
        </w:r>
      </w:hyperlink>
      <w:r w:rsidR="00CB65A3" w:rsidRPr="0036636B">
        <w:rPr>
          <w:rFonts w:ascii="Segoe UI" w:hAnsi="Segoe UI" w:cs="Segoe UI"/>
          <w:sz w:val="20"/>
          <w:szCs w:val="20"/>
        </w:rPr>
        <w:t>.</w:t>
      </w:r>
    </w:p>
    <w:p w14:paraId="31CF2CE1"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ascii="Segoe UI" w:hAnsi="Segoe UI"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740099" w14:textId="77777777" w:rsidR="00C52E18" w:rsidRDefault="00C52E18" w:rsidP="000166E6">
      <w:pPr>
        <w:spacing w:after="0" w:line="240" w:lineRule="auto"/>
      </w:pPr>
      <w:r>
        <w:separator/>
      </w:r>
    </w:p>
  </w:endnote>
  <w:endnote w:type="continuationSeparator" w:id="0">
    <w:p w14:paraId="0402D6B8" w14:textId="77777777" w:rsidR="00C52E18" w:rsidRDefault="00C52E18"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D4BFFD" w14:textId="77777777" w:rsidR="00C52E18" w:rsidRDefault="00C52E18" w:rsidP="000166E6">
      <w:pPr>
        <w:spacing w:after="0" w:line="240" w:lineRule="auto"/>
      </w:pPr>
      <w:r>
        <w:separator/>
      </w:r>
    </w:p>
  </w:footnote>
  <w:footnote w:type="continuationSeparator" w:id="0">
    <w:p w14:paraId="6E3B0C38" w14:textId="77777777" w:rsidR="00C52E18" w:rsidRDefault="00C52E18"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3"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5"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3"/>
  </w:num>
  <w:num w:numId="2" w16cid:durableId="1735079749">
    <w:abstractNumId w:val="24"/>
  </w:num>
  <w:num w:numId="3" w16cid:durableId="635835791">
    <w:abstractNumId w:val="4"/>
  </w:num>
  <w:num w:numId="4" w16cid:durableId="493910597">
    <w:abstractNumId w:val="17"/>
  </w:num>
  <w:num w:numId="5" w16cid:durableId="1126657579">
    <w:abstractNumId w:val="39"/>
  </w:num>
  <w:num w:numId="6" w16cid:durableId="1682312799">
    <w:abstractNumId w:val="29"/>
  </w:num>
  <w:num w:numId="7" w16cid:durableId="2096896408">
    <w:abstractNumId w:val="11"/>
  </w:num>
  <w:num w:numId="8" w16cid:durableId="425004915">
    <w:abstractNumId w:val="27"/>
  </w:num>
  <w:num w:numId="9" w16cid:durableId="964506010">
    <w:abstractNumId w:val="7"/>
  </w:num>
  <w:num w:numId="10" w16cid:durableId="888804028">
    <w:abstractNumId w:val="25"/>
  </w:num>
  <w:num w:numId="11" w16cid:durableId="2033215519">
    <w:abstractNumId w:val="3"/>
  </w:num>
  <w:num w:numId="12" w16cid:durableId="767770480">
    <w:abstractNumId w:val="5"/>
  </w:num>
  <w:num w:numId="13" w16cid:durableId="2101175453">
    <w:abstractNumId w:val="19"/>
  </w:num>
  <w:num w:numId="14" w16cid:durableId="1685135714">
    <w:abstractNumId w:val="32"/>
  </w:num>
  <w:num w:numId="15" w16cid:durableId="1526018681">
    <w:abstractNumId w:val="9"/>
  </w:num>
  <w:num w:numId="16" w16cid:durableId="295258385">
    <w:abstractNumId w:val="38"/>
  </w:num>
  <w:num w:numId="17" w16cid:durableId="1863471243">
    <w:abstractNumId w:val="40"/>
  </w:num>
  <w:num w:numId="18" w16cid:durableId="298195021">
    <w:abstractNumId w:val="36"/>
  </w:num>
  <w:num w:numId="19" w16cid:durableId="1483540973">
    <w:abstractNumId w:val="15"/>
  </w:num>
  <w:num w:numId="20" w16cid:durableId="1332492945">
    <w:abstractNumId w:val="14"/>
  </w:num>
  <w:num w:numId="21" w16cid:durableId="960769482">
    <w:abstractNumId w:val="26"/>
  </w:num>
  <w:num w:numId="22" w16cid:durableId="226191440">
    <w:abstractNumId w:val="2"/>
  </w:num>
  <w:num w:numId="23" w16cid:durableId="2139716621">
    <w:abstractNumId w:val="41"/>
  </w:num>
  <w:num w:numId="24" w16cid:durableId="100687067">
    <w:abstractNumId w:val="31"/>
  </w:num>
  <w:num w:numId="25" w16cid:durableId="58022605">
    <w:abstractNumId w:val="8"/>
  </w:num>
  <w:num w:numId="26" w16cid:durableId="1198087379">
    <w:abstractNumId w:val="6"/>
  </w:num>
  <w:num w:numId="27" w16cid:durableId="1959557440">
    <w:abstractNumId w:val="34"/>
  </w:num>
  <w:num w:numId="28" w16cid:durableId="533351920">
    <w:abstractNumId w:val="12"/>
  </w:num>
  <w:num w:numId="29" w16cid:durableId="1810896939">
    <w:abstractNumId w:val="13"/>
  </w:num>
  <w:num w:numId="30" w16cid:durableId="1079139036">
    <w:abstractNumId w:val="1"/>
  </w:num>
  <w:num w:numId="31" w16cid:durableId="1920745922">
    <w:abstractNumId w:val="35"/>
  </w:num>
  <w:num w:numId="32" w16cid:durableId="1517427300">
    <w:abstractNumId w:val="37"/>
  </w:num>
  <w:num w:numId="33" w16cid:durableId="1212032786">
    <w:abstractNumId w:val="21"/>
  </w:num>
  <w:num w:numId="34" w16cid:durableId="1317297374">
    <w:abstractNumId w:val="33"/>
  </w:num>
  <w:num w:numId="35" w16cid:durableId="2015760515">
    <w:abstractNumId w:val="20"/>
  </w:num>
  <w:num w:numId="36" w16cid:durableId="285890170">
    <w:abstractNumId w:val="30"/>
  </w:num>
  <w:num w:numId="37" w16cid:durableId="1489982348">
    <w:abstractNumId w:val="0"/>
  </w:num>
  <w:num w:numId="38" w16cid:durableId="1794404222">
    <w:abstractNumId w:val="10"/>
  </w:num>
  <w:num w:numId="39" w16cid:durableId="1079450877">
    <w:abstractNumId w:val="16"/>
  </w:num>
  <w:num w:numId="40" w16cid:durableId="258031299">
    <w:abstractNumId w:val="22"/>
  </w:num>
  <w:num w:numId="41" w16cid:durableId="1786078590">
    <w:abstractNumId w:val="6"/>
  </w:num>
  <w:num w:numId="42" w16cid:durableId="309673369">
    <w:abstractNumId w:val="20"/>
  </w:num>
  <w:num w:numId="43" w16cid:durableId="592588369">
    <w:abstractNumId w:val="18"/>
  </w:num>
  <w:num w:numId="44" w16cid:durableId="252712175">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5B1A"/>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D7D53"/>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51044"/>
    <w:rsid w:val="00C52E18"/>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5A3"/>
    <w:pPr>
      <w:spacing w:after="200" w:line="276" w:lineRule="auto"/>
    </w:pPr>
    <w:rPr>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w3.org/TR/WCAG20/" TargetMode="External"/><Relationship Id="rId18" Type="http://schemas.openxmlformats.org/officeDocument/2006/relationships/hyperlink" Target="http://www.w3.org/TR/WCAG20/" TargetMode="External"/><Relationship Id="rId26" Type="http://schemas.openxmlformats.org/officeDocument/2006/relationships/hyperlink" Target="http://www.w3.org/TR/WCAG20/" TargetMode="External"/><Relationship Id="rId39" Type="http://schemas.openxmlformats.org/officeDocument/2006/relationships/hyperlink" Target="http://www.w3.org/TR/WCAG20/" TargetMode="External"/><Relationship Id="rId21" Type="http://schemas.openxmlformats.org/officeDocument/2006/relationships/hyperlink" Target="http://www.w3.org/TR/WCAG20/" TargetMode="External"/><Relationship Id="rId34" Type="http://schemas.openxmlformats.org/officeDocument/2006/relationships/hyperlink" Target="https://www.w3.org/TR/WCAG21/" TargetMode="External"/><Relationship Id="rId42" Type="http://schemas.openxmlformats.org/officeDocument/2006/relationships/hyperlink" Target="http://www.w3.org/TR/WCAG20/" TargetMode="External"/><Relationship Id="rId47" Type="http://schemas.openxmlformats.org/officeDocument/2006/relationships/hyperlink" Target="https://www.w3.org/TR/WCAG21/" TargetMode="External"/><Relationship Id="rId50" Type="http://schemas.openxmlformats.org/officeDocument/2006/relationships/hyperlink" Target="http://www.w3.org/TR/WCAG20/" TargetMode="External"/><Relationship Id="rId55" Type="http://schemas.openxmlformats.org/officeDocument/2006/relationships/hyperlink" Target="http://www.w3.org/TR/WCAG20/" TargetMode="External"/><Relationship Id="rId63" Type="http://schemas.openxmlformats.org/officeDocument/2006/relationships/hyperlink" Target="https://www.w3.org/TR/WCAG21/" TargetMode="External"/><Relationship Id="rId68" Type="http://schemas.openxmlformats.org/officeDocument/2006/relationships/hyperlink" Target="https://www.w3.org/TR/WCAG21/" TargetMode="External"/><Relationship Id="rId76"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7" Type="http://schemas.openxmlformats.org/officeDocument/2006/relationships/image" Target="media/image1.png"/><Relationship Id="rId71" Type="http://schemas.openxmlformats.org/officeDocument/2006/relationships/hyperlink" Target="http://www.w3.org/TR/WCAG20/" TargetMode="External"/><Relationship Id="rId92" Type="http://schemas.openxmlformats.org/officeDocument/2006/relationships/hyperlink" Target="https://www.itic.org/policy/accessibility/vpat" TargetMode="External"/><Relationship Id="rId2" Type="http://schemas.openxmlformats.org/officeDocument/2006/relationships/styles" Target="styles.xml"/><Relationship Id="rId16" Type="http://schemas.openxmlformats.org/officeDocument/2006/relationships/hyperlink" Target="http://www.w3.org/TR/WCAG20/" TargetMode="External"/><Relationship Id="rId29" Type="http://schemas.openxmlformats.org/officeDocument/2006/relationships/hyperlink" Target="http://www.w3.org/TR/WCAG20/" TargetMode="External"/><Relationship Id="rId11" Type="http://schemas.openxmlformats.org/officeDocument/2006/relationships/hyperlink" Target="https://www.w3.org/TR/WCAG20/" TargetMode="External"/><Relationship Id="rId24" Type="http://schemas.openxmlformats.org/officeDocument/2006/relationships/hyperlink" Target="http://www.w3.org/TR/WCAG20/" TargetMode="External"/><Relationship Id="rId32" Type="http://schemas.openxmlformats.org/officeDocument/2006/relationships/hyperlink" Target="http://www.w3.org/TR/WCAG20/" TargetMode="External"/><Relationship Id="rId37"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53" Type="http://schemas.openxmlformats.org/officeDocument/2006/relationships/hyperlink" Target="https://www.w3.org/TR/WCAG21/" TargetMode="External"/><Relationship Id="rId58" Type="http://schemas.openxmlformats.org/officeDocument/2006/relationships/hyperlink" Target="http://www.w3.org/TR/WCAG20/" TargetMode="External"/><Relationship Id="rId66"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s://www.w3.org/TR/WCAG21/" TargetMode="External"/><Relationship Id="rId87" Type="http://schemas.openxmlformats.org/officeDocument/2006/relationships/hyperlink" Target="http://www.w3.org/TR/WCAG20/" TargetMode="External"/><Relationship Id="rId5" Type="http://schemas.openxmlformats.org/officeDocument/2006/relationships/footnotes" Target="footnotes.xm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90" Type="http://schemas.openxmlformats.org/officeDocument/2006/relationships/hyperlink" Target="http://www.w3.org/TR/WCAG20/" TargetMode="External"/><Relationship Id="rId95" Type="http://schemas.openxmlformats.org/officeDocument/2006/relationships/fontTable" Target="fontTable.xml"/><Relationship Id="rId19" Type="http://schemas.openxmlformats.org/officeDocument/2006/relationships/hyperlink" Target="http://www.w3.org/TR/WCAG20/" TargetMode="External"/><Relationship Id="rId14"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56" Type="http://schemas.openxmlformats.org/officeDocument/2006/relationships/hyperlink" Target="http://www.w3.org/TR/WCAG20/" TargetMode="External"/><Relationship Id="rId64" Type="http://schemas.openxmlformats.org/officeDocument/2006/relationships/hyperlink" Target="http://www.w3.org/TR/WCAG20/" TargetMode="External"/><Relationship Id="rId69" Type="http://schemas.openxmlformats.org/officeDocument/2006/relationships/hyperlink" Target="http://www.w3.org/TR/WCAG20/" TargetMode="External"/><Relationship Id="rId77" Type="http://schemas.openxmlformats.org/officeDocument/2006/relationships/hyperlink" Target="https://www.w3.org/TR/WCAG21/" TargetMode="External"/><Relationship Id="rId8" Type="http://schemas.openxmlformats.org/officeDocument/2006/relationships/hyperlink" Target="https://support.microsoft.com/accessibility/enterprise-answer-desk" TargetMode="External"/><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www.w3.org/TR/WCAG20/" TargetMode="External"/><Relationship Id="rId93" Type="http://schemas.openxmlformats.org/officeDocument/2006/relationships/hyperlink" Target="https://www.w3.org/TR/WCAG21/" TargetMode="External"/><Relationship Id="rId3" Type="http://schemas.openxmlformats.org/officeDocument/2006/relationships/settings" Target="settings.xml"/><Relationship Id="rId12" Type="http://schemas.openxmlformats.org/officeDocument/2006/relationships/hyperlink" Target="https://www.w3.org/TR/WCAG21" TargetMode="External"/><Relationship Id="rId17" Type="http://schemas.openxmlformats.org/officeDocument/2006/relationships/hyperlink" Target="http://www.w3.org/TR/WCAG20/" TargetMode="External"/><Relationship Id="rId25" Type="http://schemas.openxmlformats.org/officeDocument/2006/relationships/hyperlink" Target="https://www.w3.org/TR/WCAG21/" TargetMode="External"/><Relationship Id="rId33" Type="http://schemas.openxmlformats.org/officeDocument/2006/relationships/hyperlink" Target="https://www.w3.org/TR/WCAG21/" TargetMode="External"/><Relationship Id="rId38" Type="http://schemas.openxmlformats.org/officeDocument/2006/relationships/hyperlink" Target="http://www.w3.org/TR/WCAG20/" TargetMode="External"/><Relationship Id="rId46" Type="http://schemas.openxmlformats.org/officeDocument/2006/relationships/hyperlink" Target="https://www.w3.org/TR/WCAG21/" TargetMode="External"/><Relationship Id="rId59" Type="http://schemas.openxmlformats.org/officeDocument/2006/relationships/hyperlink" Target="http://www.w3.org/TR/WCAG20/" TargetMode="External"/><Relationship Id="rId67" Type="http://schemas.openxmlformats.org/officeDocument/2006/relationships/hyperlink" Target="http://www.w3.org/TR/WCAG20/"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s://www.w3.org/TR/WCAG21/" TargetMode="External"/><Relationship Id="rId62" Type="http://schemas.openxmlformats.org/officeDocument/2006/relationships/hyperlink" Target="http://www.w3.org/TR/WCAG20/" TargetMode="External"/><Relationship Id="rId70" Type="http://schemas.openxmlformats.org/officeDocument/2006/relationships/hyperlink" Target="http://www.w3.org/TR/WCAG20/" TargetMode="External"/><Relationship Id="rId75" Type="http://schemas.openxmlformats.org/officeDocument/2006/relationships/hyperlink" Target="http://www.w3.org/TR/WCAG20/" TargetMode="External"/><Relationship Id="rId83" Type="http://schemas.openxmlformats.org/officeDocument/2006/relationships/hyperlink" Target="https://www.w3.org/TR/WCAG21/" TargetMode="External"/><Relationship Id="rId88" Type="http://schemas.openxmlformats.org/officeDocument/2006/relationships/hyperlink" Target="http://www.w3.org/TR/WCAG20/" TargetMode="External"/><Relationship Id="rId91" Type="http://schemas.openxmlformats.org/officeDocument/2006/relationships/hyperlink" Target="http://www.w3.org/TR/WCAG20/" TargetMode="External"/><Relationship Id="rId9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www.w3.org/TR/WCAG20/" TargetMode="External"/><Relationship Id="rId10" Type="http://schemas.openxmlformats.org/officeDocument/2006/relationships/hyperlink" Target="https://www.dhs.gov/trusted-tester"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s://www.w3.org/TR/WCAG21/"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WAI/" TargetMode="External"/><Relationship Id="rId4" Type="http://schemas.openxmlformats.org/officeDocument/2006/relationships/webSettings" Target="webSettings.xml"/><Relationship Id="rId9" Type="http://schemas.openxmlformats.org/officeDocument/2006/relationships/hyperlink" Target="https://www.microsoft.com/accessibilit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f42aa342-8706-4288-bd11-ebb85995028c}" enabled="1" method="Standard" siteId="{72f988bf-86f1-41af-91ab-2d7cd011db47}"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8</Pages>
  <Words>2786</Words>
  <Characters>15881</Characters>
  <Application>Microsoft Office Word</Application>
  <DocSecurity>8</DocSecurity>
  <Lines>132</Lines>
  <Paragraphs>37</Paragraphs>
  <ScaleCrop>false</ScaleCrop>
  <Company/>
  <LinksUpToDate>false</LinksUpToDate>
  <CharactersWithSpaces>18630</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2022-11-23T00:57:00Z</dcterms:created>
  <dcterms:modified xsi:type="dcterms:W3CDTF">2022-11-23T00:57:00Z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