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Security Copilot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Security Copilot (Security Copilot) is a generative AI-powered security solution that helps increase the efficiency and capabilities of defenders to improve security outcomes at machine speed and scale, while remaining compliant to responsible AI principles.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Visually available information 'Opens in a new tab' is not announced by the screen reader the Agents being built.
- Visually appearing information 'Open in a new tab' is not announced by the screen reader.
- Screen reader is not announcing opens in new tab information for links present on the page.</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Group label (Owner) is not announced when user jumps to Owner section from outside using Screen Reader.
- Visually appearing card headings in Prompts and Promptbooks tab are not defined as headings.
- We estimate you'll need 3 SCU per hour based on your expected usage region is not defined under any landmark.
- Visually appearing headings are not defined in heading tag programmatically.
- “System Capabilities” is not marked as Heading Level 2 (H2) and is implemented using &lt;span&gt;.
- Session title label is not associated with its edit field.
- Screen Reader is not announcing group label for Create a new one button.
- Ensures every form element has a label for the edit field present in Copy of 'Summarize Log4j vulnerability in table form' dialog.
- The positions for the Copy, Positive feedback, and Negative Feedback controls have not been defined.
- Show more buttons on Agents page are not programmatically associated with their respective headings.
- Show more buttons on Agents page are not programmatically associated with their respective headings.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Color contrast ratio of Learn more link is 2.3:1 with the surrounding text which is less than required 3:1.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Ensure elements that have scrollable content are accessible by keyboard in activity pane.</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In the Edit Identity screen, focus does not return to Edit dialog after re-authentication completes.
- Focus lands on Learn More link instead of returning to Settings after using Back button in the manage source dialog.
- On the Agents in Use section, focus is lost after activating Show more button.
- Keyboard focus is lost and page content becomes inaccessible after returning from Sign‑in window to set up agent.
- Focus not retained back on the Add button after closing the Select prompt dialog.
- Keyboard focus moves to Copilot edit field when navigating Security Copilot dropdown, causing dual focus behavior.
- Keyboard focus gets lost and confirmation message Link copied is not announced to Screen Reader users.</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Capacity, Resource group, and Subscription links purpose are not clear from their announced names.</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Chosen prompt is submitted even when no data is entered in the edit field after activating the Submit button.</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The App Name edit field does not have a visible label, and the placeholder text disappears when you start typing.
- Checkbox label name is not defined in plugins used combo box.
- Persistent label is not provided for threat intelligence briefing agent prompts edit fields.
- Group label and instruction is not defined for the suggested search keywords section.
- Persistent name is not defined for Frequency time, i.e., seconds combo box.</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Prompts are exposed with generic role group instead of button role.
- Incorrect role and opens in new window information is not announced to Screen Reader.
- Label is not defined for Pinboard Session edit field.</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Inbuilt High Contrast theme contrast ratio for Microsoft intelligence briefing text is 1.344:1 which is less than 4.5:1.
- In Website High Contrast theme, Allow Microsoft... text color contrast ratio is 2.04:1 which is less than 4.5:1.
- In Light mode, the placeholder text Select the Data Storage Location does not pass the minimum color contrast ratio of 4.5:1.</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At 400% zoom, the New Agent Builder chat builder page content is getting truncated making it difficult to view the page.
- At 320×256 px viewport, Welcome page contents are getting truncated.
- At Reflow mode, menu popup gets cropped which is next to How's this response? control.
- At 400% zoom, both Help and Feedback pop-up is not fully visible.
- At 400% zoom, the Build (preview) page content is getting truncated.</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In Dark Mode, the red color of the graph does not pass the minimum color contrast ratio of 3:1.
- In Aquatic and Desert mode, contrast ratio for Pinboard button is 1.458:1 which is less than 3:1.
- In High Contrast Aquatic and Desert mode, contrast ratio for close filter is 1.458:1 which is less than 3:1.
- Default dropdown vertical slider has insufficient contrast and is not clearly visible.</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Focus indicator is not visible on the Prompts tab in dark theme.
- Focus indicator is not properly visible on the selected Prompts or Promptbooks tab.</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Screen reader does not announce the Started set up trial information when Start trial control is activated.
- Screen reader is not announcing the live action/status information while generating the response.
- Screen reader is not announcing the live action/status information while generating the response.
- Applied filters and search results are not announced by the screen reader in Agents page.
- The screen reader does not give any confirmation when a member is removed.
- Screen reader is not announcing Saved/Reset status messages.
- When the Duplicate button is activated, browser tab information is announced but no information about what got duplicated is announced.
- Screen reader remains silent when no results are found while searching in Add members edit.
- Screen Reader does not announce search results on Prompt Library page.
- Screen Reader does not announce the Sent action confirmation message when the Sent button is activated in the Share dialog.</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