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B30622">
      <w:pPr>
        <w:spacing w:after="160"/>
        <w:contextualSpacing w:val="0"/>
        <w:rPr>
          <w:rFonts w:cs="Segoe UI"/>
        </w:rPr>
      </w:pPr>
      <w:r w:rsidRPr="00780DAA">
        <w:rPr>
          <w:rFonts w:cs="Segoe UI"/>
        </w:rPr>
        <w:t>Date:</w:t>
      </w:r>
      <w:r w:rsidR="006D3090">
        <w:rPr>
          <w:rFonts w:cs="Segoe UI"/>
        </w:rPr>
        <w:t xml:space="preserve"> </w:t>
      </w:r>
      <w:r>
        <w:rPr>
          <w:rFonts w:cs="Segoe UI"/>
        </w:rPr>
        <w:t>2/20/2017</w:t>
      </w:r>
    </w:p>
    <w:p w14:paraId="7D7078A8" w14:textId="57B4AEBD" w:rsidR="00E326AF" w:rsidRDefault="006B7749" w:rsidP="00B30622">
      <w:pPr>
        <w:spacing w:after="160"/>
        <w:contextualSpacing w:val="0"/>
        <w:rPr>
          <w:rFonts w:cs="Segoe UI"/>
        </w:rPr>
      </w:pPr>
      <w:r w:rsidRPr="00780DAA">
        <w:rPr>
          <w:rFonts w:cs="Segoe UI"/>
        </w:rPr>
        <w:t>Name of Product:</w:t>
      </w:r>
      <w:r w:rsidR="006D3090">
        <w:rPr>
          <w:rFonts w:cs="Segoe UI"/>
        </w:rPr>
        <w:t xml:space="preserve"> </w:t>
      </w:r>
      <w:r>
        <w:rPr>
          <w:rFonts w:cs="Segoe UI"/>
        </w:rPr>
        <w:t>System Center Virtual Machine Manager 2016</w:t>
      </w:r>
      <w:r w:rsidR="00C14778" w:rsidRPr="00780DAA">
        <w:rPr>
          <w:rFonts w:cs="Segoe UI"/>
        </w:rPr>
        <w:t xml:space="preserve"> </w:t>
      </w:r>
    </w:p>
    <w:p w14:paraId="1DA3ABBF" w14:textId="49A0608D" w:rsidR="008441D3" w:rsidRDefault="0025099B" w:rsidP="00B30622">
      <w:pPr>
        <w:spacing w:after="160"/>
        <w:contextualSpacing w:val="0"/>
        <w:rPr>
          <w:rFonts w:cs="Segoe UI"/>
        </w:rPr>
      </w:pPr>
      <w:r w:rsidRPr="00780DAA">
        <w:rPr>
          <w:rFonts w:cs="Segoe UI"/>
        </w:rPr>
        <w:t>Description of Product:</w:t>
      </w:r>
      <w:r w:rsidR="00C14778">
        <w:rPr>
          <w:rFonts w:cs="Segoe UI"/>
        </w:rPr>
        <w:t xml:space="preserve"> </w:t>
      </w:r>
      <w:r>
        <w:rPr>
          <w:rFonts w:cs="Segoe UI"/>
        </w:rPr>
        <w:t>VMM is part of the System Center suite, used to configure, manage and transform traditional datacenters, and helping to provide a unified management experience across on-premises, service provider, and the Azure cloud. VMM capabilities include: Datacenter, Virtualization hosts, Networking, Storage and Library Resources</w:t>
      </w:r>
    </w:p>
    <w:p w14:paraId="18CA3011" w14:textId="57D3A237" w:rsidR="00E326AF" w:rsidRDefault="00E326AF" w:rsidP="00B30622">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Windows</w:t>
      </w:r>
    </w:p>
    <w:p w14:paraId="50ECCF20" w14:textId="2790599B" w:rsidR="00E326AF" w:rsidRDefault="00E326AF" w:rsidP="00B30622">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4.0.2244.0</w:t>
      </w:r>
    </w:p>
    <w:p w14:paraId="7EB9A338" w14:textId="58EC0299" w:rsidR="00E326AF" w:rsidRDefault="00E326AF" w:rsidP="00B30622">
      <w:pPr>
        <w:spacing w:after="160"/>
        <w:contextualSpacing w:val="0"/>
        <w:rPr>
          <w:rFonts w:cs="Segoe UI"/>
        </w:rPr>
      </w:pPr>
      <w:r>
        <w:rPr>
          <w:rFonts w:cs="Segoe UI"/>
        </w:rPr>
        <w:t>Product ID</w:t>
      </w:r>
      <w:r w:rsidRPr="00780DAA">
        <w:rPr>
          <w:rFonts w:cs="Segoe UI"/>
        </w:rPr>
        <w:t>:</w:t>
      </w:r>
      <w:r w:rsidR="006D3090">
        <w:rPr>
          <w:rFonts w:cs="Segoe UI"/>
        </w:rPr>
        <w:t xml:space="preserve"> </w:t>
      </w:r>
      <w:r>
        <w:rPr>
          <w:rFonts w:cs="Segoe UI"/>
        </w:rPr>
        <w:t>03536-089-6002015-02172</w:t>
      </w:r>
    </w:p>
    <w:p w14:paraId="02986100" w14:textId="77777777" w:rsidR="00B30622" w:rsidRDefault="00B30622" w:rsidP="00B30622">
      <w:pPr>
        <w:spacing w:after="160"/>
        <w:contextualSpacing w:val="0"/>
      </w:pPr>
      <w:bookmarkStart w:id="1" w:name="_Hlk500356596"/>
      <w:bookmarkStart w:id="2" w:name="_Hlk499840516"/>
      <w:bookmarkStart w:id="3" w:name="_Hlk500493319"/>
      <w:r>
        <w:rPr>
          <w:rFonts w:eastAsia="Segoe UI"/>
        </w:rPr>
        <w:t xml:space="preserve">Website: </w:t>
      </w:r>
      <w:hyperlink r:id="rId9" w:history="1">
        <w:r>
          <w:rPr>
            <w:rStyle w:val="Hyperlink"/>
            <w:rFonts w:eastAsia="Segoe UI"/>
          </w:rPr>
          <w:t>System Center Virtual Machine Manager</w:t>
        </w:r>
      </w:hyperlink>
      <w:r>
        <w:rPr>
          <w:rFonts w:eastAsia="Segoe UI"/>
        </w:rPr>
        <w:t xml:space="preserve"> </w:t>
      </w:r>
    </w:p>
    <w:p w14:paraId="2ACDF74C" w14:textId="77777777" w:rsidR="00B30622" w:rsidRDefault="00B30622" w:rsidP="00B30622">
      <w:pPr>
        <w:spacing w:after="160"/>
        <w:contextualSpacing w:val="0"/>
      </w:pPr>
      <w:r>
        <w:rPr>
          <w:rFonts w:eastAsia="Segoe UI"/>
        </w:rPr>
        <w:t xml:space="preserve">Accessibility website: </w:t>
      </w:r>
      <w:hyperlink r:id="rId10" w:history="1">
        <w:r>
          <w:rPr>
            <w:rStyle w:val="Hyperlink"/>
            <w:rFonts w:eastAsia="Segoe UI"/>
          </w:rPr>
          <w:t>Microsoft Accessibility</w:t>
        </w:r>
      </w:hyperlink>
    </w:p>
    <w:p w14:paraId="3A94DE3A" w14:textId="77777777" w:rsidR="00B30622" w:rsidRDefault="00B30622" w:rsidP="00B30622">
      <w:pPr>
        <w:spacing w:after="160"/>
        <w:contextualSpacing w:val="0"/>
      </w:pPr>
      <w:r>
        <w:rPr>
          <w:rFonts w:eastAsia="Segoe UI"/>
        </w:rPr>
        <w:t xml:space="preserve">Contact for more information: </w:t>
      </w:r>
      <w:hyperlink r:id="rId11" w:history="1">
        <w:r>
          <w:rPr>
            <w:rStyle w:val="Hyperlink"/>
            <w:rFonts w:eastAsia="Segoe UI"/>
          </w:rPr>
          <w:t>Enterprise Disability Answer Desk</w:t>
        </w:r>
      </w:hyperlink>
    </w:p>
    <w:p w14:paraId="7C1E29B6" w14:textId="77777777" w:rsidR="00B30622" w:rsidRDefault="00B30622" w:rsidP="00B30622">
      <w:pPr>
        <w:spacing w:after="160"/>
        <w:contextualSpacing w:val="0"/>
      </w:pPr>
      <w:r>
        <w:t xml:space="preserve">For assistance with this report or finding one for another product, please </w:t>
      </w:r>
      <w:hyperlink r:id="rId12" w:history="1">
        <w:r>
          <w:rPr>
            <w:rStyle w:val="Hyperlink"/>
          </w:rPr>
          <w:t>email us</w:t>
        </w:r>
      </w:hyperlink>
      <w:r>
        <w:t>.</w:t>
      </w:r>
      <w:bookmarkEnd w:id="1"/>
      <w:bookmarkEnd w:id="2"/>
      <w:bookmarkEnd w:id="3"/>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826F6A"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826F6A"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826F6A"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826F6A"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826F6A"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4" w:name="_Section_1194.21_Software"/>
      <w:bookmarkStart w:id="5" w:name="_Level_A"/>
      <w:bookmarkStart w:id="6" w:name="LevelA"/>
      <w:bookmarkStart w:id="7" w:name="perceivable"/>
      <w:bookmarkEnd w:id="4"/>
      <w:bookmarkEnd w:id="5"/>
      <w:r w:rsidRPr="00780DAA">
        <w:t xml:space="preserve">Web Content Accessibility Guidelines (WCAG) 2.0 </w:t>
      </w:r>
      <w:r w:rsidR="00D55227">
        <w:br/>
      </w:r>
    </w:p>
    <w:bookmarkEnd w:id="6"/>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8" w:name="_Guideline_1.2_Time-based"/>
      <w:bookmarkEnd w:id="8"/>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lastRenderedPageBreak/>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7254A6CC" w:rsidR="00DC03E4" w:rsidRPr="00780DAA" w:rsidRDefault="00DC03E4" w:rsidP="00DC03E4">
            <w:pPr>
              <w:rPr>
                <w:rFonts w:cs="Segoe UI"/>
              </w:rPr>
            </w:pPr>
            <w:r>
              <w:t xml:space="preserve">In SM console, </w:t>
            </w:r>
            <w:r w:rsidR="00B30622">
              <w:t>JAWS</w:t>
            </w:r>
            <w:r>
              <w:t xml:space="preserve"> </w:t>
            </w:r>
            <w:proofErr w:type="gramStart"/>
            <w:r>
              <w:t>does</w:t>
            </w:r>
            <w:proofErr w:type="gramEnd"/>
            <w:r>
              <w:t xml:space="preserve"> not announce that the particular form field is required in the Announcement Properties dialog.</w:t>
            </w: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w:t>
            </w:r>
            <w:r w:rsidRPr="00780DAA">
              <w:rPr>
                <w:rFonts w:cs="Segoe UI"/>
                <w:szCs w:val="20"/>
              </w:rPr>
              <w:lastRenderedPageBreak/>
              <w:t>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 Sort/Minimize button is not accessible from Keyboard in Deploy Service Wizard</w:t>
            </w:r>
            <w:r>
              <w:br/>
              <w:t>- Hitting Enter in Updates pane of Update Baseline Wizard closes the Wizard</w:t>
            </w:r>
            <w:r>
              <w:br/>
              <w:t>- Sort option is not accessible from Keyboard in Computer Search Window of Add Library Server wizard</w:t>
            </w:r>
            <w:r>
              <w:br/>
              <w:t>- Client/Server cannot be connected to the NIC object using keyboard in Service Template Designer</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7"/>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In Add Library Server wizard -&gt; Select Library Servers pane, the focus shifts incorrectly from Computer Name field to Search button when ideally it should shift to "Skip Active Directory name verification" check box.</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There are some custom wizards that don't get correctly announced through Narrator.  For instance in Library --&gt; Export Physical Resources wizard, when you tab through the Library Items, they are announced as "Custom" and as non collapsible item</w:t>
            </w:r>
          </w:p>
        </w:tc>
      </w:tr>
    </w:tbl>
    <w:p w14:paraId="1DA3AD13" w14:textId="77777777" w:rsidR="000E30E5" w:rsidRPr="000E30E5" w:rsidRDefault="000E30E5" w:rsidP="000E30E5">
      <w:bookmarkStart w:id="10" w:name="_Level_AA"/>
      <w:bookmarkStart w:id="11" w:name="_Section_1194.22_Web-based"/>
      <w:bookmarkEnd w:id="10"/>
      <w:bookmarkEnd w:id="11"/>
    </w:p>
    <w:bookmarkStart w:id="12" w:name="_Section_1194.24_Video" w:displacedByCustomXml="next"/>
    <w:bookmarkEnd w:id="12" w:displacedByCustomXml="next"/>
    <w:bookmarkStart w:id="13" w:name="_Section_1194.25_Self-Contained," w:displacedByCustomXml="next"/>
    <w:bookmarkEnd w:id="13"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5F9FD" w14:textId="77777777" w:rsidR="009C0200" w:rsidRDefault="009C0200" w:rsidP="007A0F94">
      <w:pPr>
        <w:spacing w:after="0"/>
      </w:pPr>
      <w:r>
        <w:separator/>
      </w:r>
    </w:p>
  </w:endnote>
  <w:endnote w:type="continuationSeparator" w:id="0">
    <w:p w14:paraId="0ADE2133" w14:textId="77777777" w:rsidR="009C0200" w:rsidRDefault="009C0200"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570F1" w14:textId="77777777" w:rsidR="00826F6A" w:rsidRDefault="00826F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62F16300"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826F6A">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826F6A">
              <w:rPr>
                <w:b/>
                <w:bCs/>
                <w:noProof/>
                <w:sz w:val="20"/>
                <w:szCs w:val="20"/>
              </w:rPr>
              <w:t>10</w:t>
            </w:r>
            <w:r w:rsidRPr="0048258A">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5FC01" w14:textId="77777777" w:rsidR="00826F6A" w:rsidRDefault="00826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E2F75" w14:textId="77777777" w:rsidR="009C0200" w:rsidRDefault="009C0200" w:rsidP="007A0F94">
      <w:pPr>
        <w:spacing w:after="0"/>
      </w:pPr>
      <w:r>
        <w:separator/>
      </w:r>
    </w:p>
  </w:footnote>
  <w:footnote w:type="continuationSeparator" w:id="0">
    <w:p w14:paraId="2B82BE1A" w14:textId="77777777" w:rsidR="009C0200" w:rsidRDefault="009C0200" w:rsidP="007A0F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1AB14" w14:textId="77777777" w:rsidR="00826F6A" w:rsidRDefault="00826F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2B106" w14:textId="77777777" w:rsidR="00826F6A" w:rsidRDefault="00826F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5CEED" w14:textId="77777777" w:rsidR="00826F6A" w:rsidRDefault="00826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26F6A"/>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0200"/>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30622"/>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010682">
      <w:bodyDiv w:val="1"/>
      <w:marLeft w:val="0"/>
      <w:marRight w:val="0"/>
      <w:marTop w:val="0"/>
      <w:marBottom w:val="0"/>
      <w:divBdr>
        <w:top w:val="none" w:sz="0" w:space="0" w:color="auto"/>
        <w:left w:val="none" w:sz="0" w:space="0" w:color="auto"/>
        <w:bottom w:val="none" w:sz="0" w:space="0" w:color="auto"/>
        <w:right w:val="none" w:sz="0" w:space="0" w:color="auto"/>
      </w:divBdr>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microsoft.com/accessibility/enterprise-answer-desk"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w3.org/TR/WCAG2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ettings" Target="settings.xml"/><Relationship Id="rId9" Type="http://schemas.openxmlformats.org/officeDocument/2006/relationships/hyperlink" Target="https://docs.microsoft.com/en-us/system-center/vmm/overview?view=sc-vmm-2016" TargetMode="External"/><Relationship Id="rId14" Type="http://schemas.openxmlformats.org/officeDocument/2006/relationships/hyperlink" Target="http://www.w3.org/TR/WCAG20/"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2540</Words>
  <Characters>14478</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2018-01-15T22:10:00Z</dcterms:created>
  <dcterms:modified xsi:type="dcterms:W3CDTF">2018-01-15T22:10:00Z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