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App for Teams</w:t>
      </w:r>
      <w:r w:rsidRPr="0036636B">
        <w:rPr>
          <w:rFonts w:eastAsia="Segoe UI" w:cs="Segoe UI"/>
        </w:rPr>
        <w:t xml:space="preserve"> / </w:t>
      </w:r>
      <w:proofErr w:type="spellStart"/>
      <w:proofErr w:type="gramEnd"/>
      <w:proofErr w:type="spellEnd"/>
      <w:r>
        <w:rPr>
          <w:rFonts w:eastAsia="Segoe UI" w:cs="Segoe UI"/>
        </w:rPr>
        <w:t>9.22.2433202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Dynamics 365 app for Microsoft Teams extends the ability for anyone in an organization to view and collaborate on Dynamics 365 records from within Teams.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does not announce the correct role and state (e.g., combo box, expanded, autocomplete) when Search suggestions open automatically.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Text spacing settings are not applied to Dynamics 365 (UCI) content when accessed within Microsoft Teams.</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When Search suggestions open, Narrator announces only “Suggestions available” and does not provide the result count or categories (e.g., Accounts, Opportunities).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