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4D5A40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6C01444A"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CAG Open-Source App Templates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Consists of Teams Emergency Operations Center, Company Communicator, Champion Management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xml:space="preserve">Horizontal scrolling is </w:t>
            </w:r>
            <w:proofErr w:type="gramStart"/>
            <w:r>
              <w:rPr>
                <w:rFonts w:cs="Segoe UI"/>
              </w:rPr>
              <w:t>observed</w:t>
            </w:r>
            <w:proofErr w:type="gramEnd"/>
            <w:r>
              <w:rPr>
                <w:rFonts w:cs="Segoe UI"/>
              </w:rPr>
              <w:t xml:space="preserve"> and the text contents are not visible after changing the browser zoom level at 400%.</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64DE0"/>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2113"/>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7E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EF7"/>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4C2218-19AC-4751-A05A-16D91ABFD51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2509</Words>
  <Characters>14306</Characters>
  <Application>Microsoft Office Word</Application>
  <DocSecurity>8</DocSecurity>
  <Lines>119</Lines>
  <Paragraphs>33</Paragraphs>
  <ScaleCrop>false</ScaleCrop>
  <Company/>
  <LinksUpToDate>false</LinksUpToDate>
  <CharactersWithSpaces>16782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2024-11-01T17:32:00Z</dcterms:created>
  <dcterms:modified xsi:type="dcterms:W3CDTF">2024-11-01T17:32:00Z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