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1A245CD"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Migrate Appliance (Configuration Manager)</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 2022</w:t>
      </w:r>
    </w:p>
    <w:p w14:paraId="6ABAF267" w14:textId="08744F6E" w:rsidR="00F55CBC" w:rsidRPr="009E6B4F" w:rsidRDefault="00F55CBC" w:rsidP="00F55CBC">
      <w:pPr>
        <w:spacing w:after="240" w:line="240" w:lineRule="auto"/>
        <w:rPr>
          <w:rFonts w:ascii="Segoe UI" w:eastAsia="Times New Roman" w:hAnsi="Segoe UI" w:cs="Segoe UI"/>
        </w:rPr>
      </w:pPr>
      <w:r w:rsidRPr="009E6B4F">
        <w:rPr>
          <w:rFonts w:ascii="Segoe UI" w:eastAsia="Times New Roman" w:hAnsi="Segoe UI" w:cs="Segoe UI"/>
          <w:b/>
          <w:bCs/>
        </w:rPr>
        <w:t>Product Description:</w:t>
      </w:r>
      <w:bookmarkEnd w:id="5"/>
      <w:r w:rsidRPr="009E6B4F">
        <w:rPr>
          <w:rFonts w:ascii="Segoe UI" w:eastAsia="Times New Roman" w:hAnsi="Segoe UI" w:cs="Segoe UI"/>
        </w:rPr>
        <w:t xml:space="preserve"> </w:t>
      </w:r>
      <w:hyperlink r:id="rId9" w:history="1">
        <w:r w:rsidR="009E6B4F" w:rsidRPr="009E6B4F">
          <w:rPr>
            <w:rStyle w:val="Hyperlink"/>
            <w:rFonts w:ascii="Segoe UI" w:eastAsia="Times New Roman" w:hAnsi="Segoe UI" w:cs="Segoe UI"/>
          </w:rPr>
          <w:t>Azure Migrate Appliance</w:t>
        </w:r>
      </w:hyperlink>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0"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1"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9134D" w:rsidP="00137D3C">
            <w:pPr>
              <w:spacing w:after="0" w:line="240" w:lineRule="auto"/>
              <w:rPr>
                <w:rFonts w:ascii="Segoe UI" w:eastAsia="Times New Roman" w:hAnsi="Segoe UI" w:cs="Segoe UI"/>
                <w:b/>
              </w:rPr>
            </w:pPr>
            <w:hyperlink r:id="rId13"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9134D" w:rsidP="00137D3C">
            <w:pPr>
              <w:spacing w:after="100" w:afterAutospacing="1" w:line="240" w:lineRule="auto"/>
              <w:rPr>
                <w:rFonts w:ascii="Segoe UI" w:eastAsia="Times New Roman" w:hAnsi="Segoe UI" w:cs="Segoe UI"/>
                <w:color w:val="0563C1"/>
              </w:rPr>
            </w:pPr>
            <w:hyperlink r:id="rId14"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5"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9134D" w:rsidP="00A2146A">
            <w:pPr>
              <w:spacing w:after="0" w:line="240" w:lineRule="auto"/>
              <w:rPr>
                <w:rFonts w:ascii="Segoe UI" w:eastAsia="Times New Roman" w:hAnsi="Segoe UI" w:cs="Segoe UI"/>
              </w:rPr>
            </w:pPr>
            <w:hyperlink r:id="rId16"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9134D" w:rsidP="00FC42A6">
            <w:pPr>
              <w:spacing w:after="0" w:line="240" w:lineRule="auto"/>
              <w:rPr>
                <w:rFonts w:ascii="Segoe UI" w:eastAsia="Times New Roman" w:hAnsi="Segoe UI" w:cs="Segoe UI"/>
              </w:rPr>
            </w:pPr>
            <w:hyperlink r:id="rId17"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9134D" w:rsidP="00FC42A6">
            <w:pPr>
              <w:spacing w:after="0" w:line="240" w:lineRule="auto"/>
              <w:rPr>
                <w:rFonts w:ascii="Segoe UI" w:eastAsia="Times New Roman" w:hAnsi="Segoe UI" w:cs="Segoe UI"/>
              </w:rPr>
            </w:pPr>
            <w:hyperlink r:id="rId18"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9134D" w:rsidP="00AE2C1D">
            <w:pPr>
              <w:spacing w:after="0" w:line="240" w:lineRule="auto"/>
              <w:rPr>
                <w:rFonts w:ascii="Segoe UI" w:eastAsia="Times New Roman" w:hAnsi="Segoe UI" w:cs="Segoe UI"/>
              </w:rPr>
            </w:pPr>
            <w:hyperlink r:id="rId19"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9134D" w:rsidP="00AE2C1D">
            <w:pPr>
              <w:spacing w:after="0" w:line="240" w:lineRule="auto"/>
              <w:rPr>
                <w:rFonts w:ascii="Segoe UI" w:eastAsia="Times New Roman" w:hAnsi="Segoe UI" w:cs="Segoe UI"/>
              </w:rPr>
            </w:pPr>
            <w:hyperlink r:id="rId20"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9134D"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9134D"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9134D"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9134D"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9134D"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9134D"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9134D"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9134D"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9134D"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9134D"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9134D"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9134D"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9134D"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9134D"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9134D"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9134D"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9134D"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9134D"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9134D"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9134D"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9134D"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9134D"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9134D"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9134D"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9134D"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9134D"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9134D"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9134D"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9134D"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9134D"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9134D"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9134D"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9134D"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9134D"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9134D"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9134D"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9134D"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9134D"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9134D"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9134D"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9134D"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9134D"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9134D"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9134D"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9134D"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9134D"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9134D"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9134D"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9134D"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9134D"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9134D"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9134D"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9134D"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9134D"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9134D"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9134D"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9134D"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9134D"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9134D"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9134D"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9134D"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9134D"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9134D"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9134D"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9134D"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9134D"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9134D"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9134D"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9134D"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9134D"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9134D"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9134D"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9134D"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5BA"/>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4F"/>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3CFE"/>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microsoft.com/accessibility"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docs.microsoft.com/en-us/azure/migrate/migrate-appliance"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5390F2-96A6-4F34-96B1-5FB2892B042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2300</Words>
  <Characters>13116</Characters>
  <Application>Microsoft Office Word</Application>
  <DocSecurity>8</DocSecurity>
  <Lines>109</Lines>
  <Paragraphs>30</Paragraphs>
  <ScaleCrop>false</ScaleCrop>
  <Company/>
  <LinksUpToDate>false</LinksUpToDate>
  <CharactersWithSpaces>15386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2022-11-03T00:52:00Z</dcterms:created>
  <dcterms:modified xsi:type="dcterms:W3CDTF">2022-11-03T00:54:00Z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