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for Consumer (Gibraltar)</w:t>
      </w:r>
      <w:r w:rsidRPr="0036636B">
        <w:rPr>
          <w:rFonts w:eastAsia="Segoe UI" w:cs="Segoe UI"/>
        </w:rPr>
        <w:t xml:space="preserve"> / </w:t>
      </w:r>
      <w:r>
        <w:rPr>
          <w:rFonts w:eastAsia="Segoe UI" w:cs="Segoe UI"/>
        </w:rPr>
        <w:t>1.0.5531.0102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product (Android application) offers security solution for Android devices for consumers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1C93477B" w:rsidR="00394265" w:rsidRPr="0036636B" w:rsidRDefault="00394265" w:rsidP="00394265">
            <w:pPr>
              <w:spacing w:after="0" w:line="240" w:lineRule="auto"/>
              <w:rPr>
                <w:rFonts w:eastAsia="Times New Roman" w:cs="Segoe UI"/>
              </w:rPr>
            </w:pPr>
            <w:r>
              <w:rPr>
                <w:rFonts w:cs="Segoe UI"/>
              </w:rPr>
              <w:t>The whole Microsoft Defender ATP application is not adapting to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5752"/>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0C1"/>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27814"/>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39B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8F00B9-83E3-4F1C-9473-0B7ED7A2A4F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14336</Characters>
  <Application>Microsoft Office Word</Application>
  <DocSecurity>8</DocSecurity>
  <Lines>119</Lines>
  <Paragraphs>33</Paragraphs>
  <ScaleCrop>false</ScaleCrop>
  <Company/>
  <LinksUpToDate>false</LinksUpToDate>
  <CharactersWithSpaces>16818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2025-06-05T16:07:00Z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