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Groups (in Outlook) - Win32</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Win32</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Groups experience in Outlook to collaborate and communicate with teams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43FC7"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43FC7"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43FC7"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43FC7"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43FC7"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43FC7"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43FC7"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43FC7"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43FC7"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43FC7"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43FC7"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43FC7"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43FC7"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43FC7"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43FC7"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43FC7"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43FC7"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43FC7"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43FC7"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43FC7"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43FC7"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43FC7"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43FC7"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43FC7"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43FC7"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43FC7"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43FC7"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43FC7"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43FC7"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43FC7"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43FC7"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43FC7"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43FC7"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43FC7"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43FC7"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43FC7"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43FC7"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43FC7"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43FC7"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43FC7"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43FC7"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43FC7"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43FC7"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43FC7"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43FC7"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43FC7"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43FC7"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43FC7"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43FC7"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43FC7"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43FC7"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43FC7"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43FC7"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43FC7"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43FC7"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43FC7"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43FC7"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43FC7"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43FC7"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43FC7"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43FC7"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43FC7"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43FC7"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43FC7"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43FC7"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43FC7"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43FC7"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43FC7"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43FC7"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43FC7"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43FC7"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43FC7"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43FC7"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43FC7"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43FC7"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43FC7"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43FC7"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43FC7"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43FC7"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43FC7"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3FC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2316</Words>
  <Characters>13205</Characters>
  <Application>Microsoft Office Word</Application>
  <DocSecurity>8</DocSecurity>
  <Lines>110</Lines>
  <Paragraphs>30</Paragraphs>
  <ScaleCrop>false</ScaleCrop>
  <Company/>
  <LinksUpToDate>false</LinksUpToDate>
  <CharactersWithSpaces>15491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2022-07-25T17:52:00Z</dcterms:created>
  <dcterms:modified xsi:type="dcterms:W3CDTF">2022-07-25T17:53:00Z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