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3083F6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A474B6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Viva Connections for Education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Student Hub is a common name for Viva Connections for Education. It is a platform for schools designed to bring together communications, knowledge, learning resources and other user relevant information, which is scattered across different places inside of M365.</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keyboard focus order is logical on the page but after selecting tab item on the assignment pane, the screen reader focus moves out from the pane and lands on the header of the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1C25DA09" w:rsidR="00DA7252" w:rsidRPr="0036636B" w:rsidRDefault="00DA7252" w:rsidP="00DA7252">
            <w:pPr>
              <w:spacing w:after="0" w:line="240" w:lineRule="auto"/>
              <w:rPr>
                <w:rFonts w:eastAsia="Times New Roman" w:cs="Segoe UI"/>
              </w:rPr>
            </w:pPr>
            <w:r>
              <w:rPr>
                <w:rFonts w:cs="Segoe UI"/>
              </w:rPr>
              <w:t xml:space="preserve">The name and role </w:t>
            </w:r>
            <w:proofErr w:type="gramStart"/>
            <w:r>
              <w:rPr>
                <w:rFonts w:cs="Segoe UI"/>
              </w:rPr>
              <w:t>is</w:t>
            </w:r>
            <w:proofErr w:type="gramEnd"/>
            <w:r>
              <w:rPr>
                <w:rFonts w:cs="Segoe UI"/>
              </w:rPr>
              <w:t xml:space="preserve"> properly defined for all the controls but for the tab items in the assignment popup, name and role are not correctly defined.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46F3"/>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916"/>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197A"/>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C6CA9"/>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E48047-2D31-46C3-A7E5-7F2CA185CD5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2577</Words>
  <Characters>14695</Characters>
  <Application>Microsoft Office Word</Application>
  <DocSecurity>8</DocSecurity>
  <Lines>122</Lines>
  <Paragraphs>34</Paragraphs>
  <ScaleCrop>false</ScaleCrop>
  <Company/>
  <LinksUpToDate>false</LinksUpToDate>
  <CharactersWithSpaces>17238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2025-05-29T17:42:00Z</dcterms:created>
  <dcterms:modified xsi:type="dcterms:W3CDTF">2025-05-29T17:42:00Z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