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F16E17">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11/30/2018</w:t>
      </w:r>
    </w:p>
    <w:p w14:paraId="7D7078A8" w14:textId="57B4AEBD" w:rsidR="00E326AF" w:rsidRDefault="006B7749" w:rsidP="00F16E17">
      <w:pPr>
        <w:spacing w:after="160"/>
        <w:contextualSpacing w:val="0"/>
        <w:rPr>
          <w:rFonts w:cs="Segoe UI"/>
        </w:rPr>
      </w:pPr>
      <w:r w:rsidRPr="00780DAA">
        <w:rPr>
          <w:rFonts w:cs="Segoe UI"/>
        </w:rPr>
        <w:t>Name of Product:</w:t>
      </w:r>
      <w:r w:rsidR="006D3090">
        <w:rPr>
          <w:rFonts w:cs="Segoe UI"/>
        </w:rPr>
        <w:t xml:space="preserve"> </w:t>
      </w:r>
      <w:r>
        <w:rPr>
          <w:rFonts w:cs="Segoe UI"/>
        </w:rPr>
        <w:t>Rights Management Service Client 2.1</w:t>
      </w:r>
      <w:r w:rsidR="00C14778" w:rsidRPr="00780DAA">
        <w:rPr>
          <w:rFonts w:cs="Segoe UI"/>
        </w:rPr>
        <w:t xml:space="preserve"> </w:t>
      </w:r>
    </w:p>
    <w:p w14:paraId="1DA3ABBF" w14:textId="1FA05CCA" w:rsidR="008441D3" w:rsidRDefault="0025099B" w:rsidP="00F16E17">
      <w:pPr>
        <w:spacing w:after="160"/>
        <w:contextualSpacing w:val="0"/>
        <w:rPr>
          <w:rFonts w:cs="Segoe UI"/>
        </w:rPr>
      </w:pPr>
      <w:r w:rsidRPr="00780DAA">
        <w:rPr>
          <w:rFonts w:cs="Segoe UI"/>
        </w:rPr>
        <w:t>Description of Product:</w:t>
      </w:r>
      <w:r w:rsidR="00C14778">
        <w:rPr>
          <w:rFonts w:cs="Segoe UI"/>
        </w:rPr>
        <w:t xml:space="preserve"> </w:t>
      </w:r>
      <w:r>
        <w:rPr>
          <w:rFonts w:cs="Segoe UI"/>
        </w:rPr>
        <w:t>RMS Client 2.1 is software designed for your client computers to help protect access to and usage of information flowing through applications that use RMS services in Azure Information Protection and AD RMS on-premises</w:t>
      </w:r>
      <w:r w:rsidR="00F16E17">
        <w:rPr>
          <w:rFonts w:cs="Segoe UI"/>
        </w:rPr>
        <w:t>.</w:t>
      </w:r>
    </w:p>
    <w:p w14:paraId="18CA3011" w14:textId="57D3A237" w:rsidR="00E326AF" w:rsidRDefault="00E326AF" w:rsidP="00F16E17">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w:t>
      </w:r>
    </w:p>
    <w:p w14:paraId="519E9831" w14:textId="77777777" w:rsidR="00F16E17" w:rsidRDefault="00F16E17" w:rsidP="00F16E17">
      <w:pPr>
        <w:spacing w:after="160"/>
        <w:contextualSpacing w:val="0"/>
      </w:pPr>
      <w:bookmarkStart w:id="0" w:name="_Hlk529446810"/>
      <w:r>
        <w:rPr>
          <w:rFonts w:eastAsia="Segoe UI"/>
        </w:rPr>
        <w:t>W</w:t>
      </w:r>
      <w:r w:rsidRPr="001A7ABD">
        <w:rPr>
          <w:rFonts w:eastAsia="Segoe UI"/>
        </w:rPr>
        <w:t xml:space="preserve">ebsite: </w:t>
      </w:r>
      <w:hyperlink r:id="rId10" w:history="1">
        <w:r w:rsidRPr="00136D2B">
          <w:rPr>
            <w:rStyle w:val="Hyperlink"/>
          </w:rPr>
          <w:t>Rights Management Service Client 2.1</w:t>
        </w:r>
      </w:hyperlink>
      <w:bookmarkStart w:id="1" w:name="_GoBack"/>
      <w:bookmarkEnd w:id="1"/>
    </w:p>
    <w:p w14:paraId="4C417CE5" w14:textId="77777777" w:rsidR="00F16E17" w:rsidRDefault="00F16E17" w:rsidP="00F16E17">
      <w:pPr>
        <w:spacing w:after="160"/>
        <w:contextualSpacing w:val="0"/>
      </w:pPr>
      <w:bookmarkStart w:id="2" w:name="_Hlk481519195"/>
      <w:bookmarkStart w:id="3" w:name="_Hlk479075568"/>
      <w:bookmarkStart w:id="4" w:name="_Hlk525655627"/>
      <w:r>
        <w:t xml:space="preserve">Accessibility website: </w:t>
      </w:r>
      <w:hyperlink r:id="rId11" w:history="1">
        <w:r>
          <w:rPr>
            <w:rStyle w:val="Hyperlink"/>
          </w:rPr>
          <w:t>Microsoft Accessibility</w:t>
        </w:r>
      </w:hyperlink>
    </w:p>
    <w:p w14:paraId="07614904" w14:textId="77777777" w:rsidR="00F16E17" w:rsidRDefault="00F16E17" w:rsidP="00F16E17">
      <w:pPr>
        <w:spacing w:after="160"/>
        <w:contextualSpacing w:val="0"/>
      </w:pPr>
      <w:r>
        <w:t xml:space="preserve">Accessibility contact for more information: </w:t>
      </w:r>
      <w:hyperlink r:id="rId12" w:history="1">
        <w:r>
          <w:rPr>
            <w:rStyle w:val="Hyperlink"/>
          </w:rPr>
          <w:t>Enterprise Disability Answer Desk (eDAD)</w:t>
        </w:r>
      </w:hyperlink>
      <w:bookmarkEnd w:id="2"/>
      <w:bookmarkEnd w:id="3"/>
    </w:p>
    <w:p w14:paraId="3A3AE08A" w14:textId="77777777" w:rsidR="00F16E17" w:rsidRDefault="00F16E17" w:rsidP="00F16E17">
      <w:pPr>
        <w:spacing w:after="160"/>
        <w:contextualSpacing w:val="0"/>
      </w:pPr>
      <w:r>
        <w:t xml:space="preserve">For assistance with this report, please </w:t>
      </w:r>
      <w:hyperlink r:id="rId13" w:history="1">
        <w:r>
          <w:rPr>
            <w:rStyle w:val="Hyperlink"/>
          </w:rPr>
          <w:t>email us</w:t>
        </w:r>
      </w:hyperlink>
      <w:r>
        <w:t>.</w:t>
      </w:r>
    </w:p>
    <w:bookmarkEnd w:id="0"/>
    <w:bookmarkEnd w:id="4"/>
    <w:p w14:paraId="5102F579" w14:textId="77777777" w:rsidR="00C42321" w:rsidRDefault="00C42321" w:rsidP="00F16E17">
      <w:pPr>
        <w:spacing w:after="160"/>
        <w:contextualSpacing w:val="0"/>
      </w:pPr>
    </w:p>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144286"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144286"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144286"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144286"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144286"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5" w:name="_Section_1194.21_Software"/>
      <w:bookmarkStart w:id="6" w:name="_Level_A"/>
      <w:bookmarkStart w:id="7" w:name="LevelA"/>
      <w:bookmarkStart w:id="8" w:name="perceivable"/>
      <w:bookmarkEnd w:id="5"/>
      <w:bookmarkEnd w:id="6"/>
      <w:r w:rsidRPr="00780DAA">
        <w:t xml:space="preserve">Web Content Accessibility Guidelines (WCAG) 2.0 </w:t>
      </w:r>
      <w:r w:rsidR="00D55227">
        <w:br/>
      </w:r>
    </w:p>
    <w:bookmarkEnd w:id="7"/>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9" w:name="_Guideline_1.2_Time-based"/>
      <w:bookmarkEnd w:id="9"/>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8"/>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Not Applicable</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0" w:name="_Guideline_4.1_Compatible:"/>
      <w:bookmarkEnd w:id="10"/>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1" w:name="_Level_AA"/>
      <w:bookmarkStart w:id="12" w:name="_Section_1194.22_Web-based"/>
      <w:bookmarkEnd w:id="11"/>
      <w:bookmarkEnd w:id="12"/>
    </w:p>
    <w:bookmarkStart w:id="13" w:name="_Section_1194.24_Video" w:displacedByCustomXml="next"/>
    <w:bookmarkEnd w:id="13" w:displacedByCustomXml="next"/>
    <w:bookmarkStart w:id="14" w:name="_Section_1194.25_Self-Contained," w:displacedByCustomXml="next"/>
    <w:bookmarkEnd w:id="14"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4286"/>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6E17"/>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www.microsoft.com/en-us/download/details.aspx?id=38396"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D9D328-8A94-47A3-AAC6-1A054A25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2369</Words>
  <Characters>13505</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2018-11-08T19:52:00Z</dcterms:created>
  <dcterms:modified xsi:type="dcterms:W3CDTF">2018-11-08T19:52:00Z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