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7017E5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Smart Store Analytics</w:t>
      </w:r>
      <w:r w:rsidRPr="0036636B">
        <w:rPr>
          <w:rFonts w:ascii="Segoe UI" w:eastAsia="Segoe UI" w:hAnsi="Segoe UI" w:cs="Segoe UI"/>
        </w:rPr>
        <w:t xml:space="preserve"> / </w:t>
      </w:r>
      <w:r>
        <w:rPr>
          <w:rFonts w:ascii="Segoe UI" w:eastAsia="Segoe UI" w:hAnsi="Segoe UI" w:cs="Segoe UI"/>
        </w:rPr>
        <w:t>1.13.0.1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3, 2024</w:t>
      </w:r>
    </w:p>
    <w:p w14:paraId="6ABAF267" w14:textId="5902C7C8"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Smart Store Analytics help transform the shopping experience through data analytics and new store technology to build stronger relationships with your customers across all touch points.</w:t>
      </w:r>
      <w:r>
        <w:rPr>
          <w:rFonts w:ascii="Segoe UI" w:eastAsia="Times New Roman" w:hAnsi="Segoe UI" w:cs="Segoe UI"/>
        </w:rPr>
        <w:br/>
      </w:r>
      <w:r>
        <w:rPr>
          <w:rFonts w:ascii="Segoe UI" w:eastAsia="Times New Roman" w:hAnsi="Segoe UI" w:cs="Segoe UI"/>
        </w:rPr>
        <w:br/>
        <w:t>Smart Store Analytics help retailers to:</w:t>
      </w:r>
      <w:r>
        <w:rPr>
          <w:rFonts w:ascii="Segoe UI" w:eastAsia="Times New Roman" w:hAnsi="Segoe UI" w:cs="Segoe UI"/>
        </w:rPr>
        <w:br/>
      </w:r>
      <w:r>
        <w:rPr>
          <w:rFonts w:ascii="Segoe UI" w:eastAsia="Times New Roman" w:hAnsi="Segoe UI" w:cs="Segoe UI"/>
        </w:rPr>
        <w:br/>
      </w:r>
      <w:r w:rsidR="00C109CE">
        <w:rPr>
          <w:rFonts w:ascii="Segoe UI" w:eastAsia="Times New Roman" w:hAnsi="Segoe UI" w:cs="Segoe UI"/>
        </w:rPr>
        <w:t xml:space="preserve">- </w:t>
      </w:r>
      <w:r>
        <w:rPr>
          <w:rFonts w:ascii="Segoe UI" w:eastAsia="Times New Roman" w:hAnsi="Segoe UI" w:cs="Segoe UI"/>
        </w:rPr>
        <w:t>Maximize in-store sales by optimizing in-store customer and product signals.</w:t>
      </w:r>
      <w:r>
        <w:rPr>
          <w:rFonts w:ascii="Segoe UI" w:eastAsia="Times New Roman" w:hAnsi="Segoe UI" w:cs="Segoe UI"/>
        </w:rPr>
        <w:br/>
      </w:r>
      <w:r>
        <w:rPr>
          <w:rFonts w:ascii="Segoe UI" w:eastAsia="Times New Roman" w:hAnsi="Segoe UI" w:cs="Segoe UI"/>
        </w:rPr>
        <w:br/>
      </w:r>
      <w:r w:rsidR="00C109CE">
        <w:rPr>
          <w:rFonts w:ascii="Segoe UI" w:eastAsia="Times New Roman" w:hAnsi="Segoe UI" w:cs="Segoe UI"/>
        </w:rPr>
        <w:t xml:space="preserve">- </w:t>
      </w:r>
      <w:r>
        <w:rPr>
          <w:rFonts w:ascii="Segoe UI" w:eastAsia="Times New Roman" w:hAnsi="Segoe UI" w:cs="Segoe UI"/>
        </w:rPr>
        <w:t>Generate actionable insights from your physical store space using prebuilt AI-powered skills.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t>
      </w:r>
      <w:r w:rsidRPr="0089459D">
        <w:rPr>
          <w:rFonts w:ascii="Segoe UI" w:eastAsia="Times New Roman" w:hAnsi="Segoe UI" w:cs="Segoe UI"/>
        </w:rPr>
        <w:lastRenderedPageBreak/>
        <w:t xml:space="preserve">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042B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042B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042B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042B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042B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042B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042B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Daily order volume over time(Monthly, Weekly, Daily)_AI4W: Ensures elements with an ARIA role that require child roles contain them.</w:t>
            </w:r>
            <w:r>
              <w:rPr>
                <w:rFonts w:ascii="Segoe UI" w:hAnsi="Segoe UI" w:cs="Segoe UI"/>
              </w:rPr>
              <w:br/>
              <w:t xml:space="preserve">- Smart Store </w:t>
            </w:r>
            <w:proofErr w:type="spellStart"/>
            <w:r>
              <w:rPr>
                <w:rFonts w:ascii="Segoe UI" w:hAnsi="Segoe UI" w:cs="Segoe UI"/>
              </w:rPr>
              <w:t>Analytics_Store_Hour</w:t>
            </w:r>
            <w:proofErr w:type="spellEnd"/>
            <w:r>
              <w:rPr>
                <w:rFonts w:ascii="Segoe UI" w:hAnsi="Segoe UI" w:cs="Segoe UI"/>
              </w:rPr>
              <w:t xml:space="preserve"> </w:t>
            </w:r>
            <w:proofErr w:type="spellStart"/>
            <w:r>
              <w:rPr>
                <w:rFonts w:ascii="Segoe UI" w:hAnsi="Segoe UI" w:cs="Segoe UI"/>
              </w:rPr>
              <w:t>Range_ScreenReader</w:t>
            </w:r>
            <w:proofErr w:type="spellEnd"/>
            <w:r>
              <w:rPr>
                <w:rFonts w:ascii="Segoe UI" w:hAnsi="Segoe UI" w:cs="Segoe UI"/>
              </w:rPr>
              <w:t>: Narrator/NVDA is not announcing the "Hour range" label while navigating to the hour range combo box.</w:t>
            </w:r>
            <w:r>
              <w:rPr>
                <w:rFonts w:ascii="Segoe UI" w:hAnsi="Segoe UI" w:cs="Segoe UI"/>
              </w:rPr>
              <w:br/>
              <w:t>- Narrator/NVDA is not announcing the zoom in / zoom out status of the Store cont-prg-1 Heatmap.</w:t>
            </w:r>
            <w:r>
              <w:rPr>
                <w:rFonts w:ascii="Segoe UI" w:hAnsi="Segoe UI" w:cs="Segoe UI"/>
              </w:rPr>
              <w:br/>
              <w:t>- Headings are not provided in a "Home" page.</w:t>
            </w:r>
            <w:r>
              <w:rPr>
                <w:rFonts w:ascii="Segoe UI" w:hAnsi="Segoe UI" w:cs="Segoe UI"/>
              </w:rPr>
              <w:br/>
              <w:t xml:space="preserve">- </w:t>
            </w:r>
            <w:proofErr w:type="spellStart"/>
            <w:r>
              <w:rPr>
                <w:rFonts w:ascii="Segoe UI" w:hAnsi="Segoe UI" w:cs="Segoe UI"/>
              </w:rPr>
              <w:t>Recommendations_Product</w:t>
            </w:r>
            <w:proofErr w:type="spellEnd"/>
            <w:r>
              <w:rPr>
                <w:rFonts w:ascii="Segoe UI" w:hAnsi="Segoe UI" w:cs="Segoe UI"/>
              </w:rPr>
              <w:t xml:space="preserve"> </w:t>
            </w:r>
            <w:proofErr w:type="spellStart"/>
            <w:r>
              <w:rPr>
                <w:rFonts w:ascii="Segoe UI" w:hAnsi="Segoe UI" w:cs="Segoe UI"/>
              </w:rPr>
              <w:t>substitutes_ScreenReader</w:t>
            </w:r>
            <w:proofErr w:type="spellEnd"/>
            <w:r>
              <w:rPr>
                <w:rFonts w:ascii="Segoe UI" w:hAnsi="Segoe UI" w:cs="Segoe UI"/>
              </w:rPr>
              <w:t>: Narrator/NVDA is announcing incorrect information when "Last updated" information is receiving focus.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042B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042B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042B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042B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042B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 </w:t>
            </w:r>
            <w:proofErr w:type="spellStart"/>
            <w:r>
              <w:rPr>
                <w:rFonts w:ascii="Segoe UI" w:hAnsi="Segoe UI" w:cs="Segoe UI"/>
              </w:rPr>
              <w:t>Recommendations_Product</w:t>
            </w:r>
            <w:proofErr w:type="spellEnd"/>
            <w:r>
              <w:rPr>
                <w:rFonts w:ascii="Segoe UI" w:hAnsi="Segoe UI" w:cs="Segoe UI"/>
              </w:rPr>
              <w:t xml:space="preserve"> </w:t>
            </w:r>
            <w:proofErr w:type="spellStart"/>
            <w:r>
              <w:rPr>
                <w:rFonts w:ascii="Segoe UI" w:hAnsi="Segoe UI" w:cs="Segoe UI"/>
              </w:rPr>
              <w:t>substitutes_Keyboard</w:t>
            </w:r>
            <w:proofErr w:type="spellEnd"/>
            <w:r>
              <w:rPr>
                <w:rFonts w:ascii="Segoe UI" w:hAnsi="Segoe UI" w:cs="Segoe UI"/>
              </w:rPr>
              <w:t>: The keyboard focus is going on a non-interactive control when "Information for selected store” is displayed.</w:t>
            </w:r>
            <w:r>
              <w:rPr>
                <w:rFonts w:ascii="Segoe UI" w:hAnsi="Segoe UI" w:cs="Segoe UI"/>
              </w:rPr>
              <w:br/>
              <w:t xml:space="preserve">- </w:t>
            </w:r>
            <w:proofErr w:type="spellStart"/>
            <w:r>
              <w:rPr>
                <w:rFonts w:ascii="Segoe UI" w:hAnsi="Segoe UI" w:cs="Segoe UI"/>
              </w:rPr>
              <w:t>Summary_Hour</w:t>
            </w:r>
            <w:proofErr w:type="spellEnd"/>
            <w:r>
              <w:rPr>
                <w:rFonts w:ascii="Segoe UI" w:hAnsi="Segoe UI" w:cs="Segoe UI"/>
              </w:rPr>
              <w:t xml:space="preserve"> </w:t>
            </w:r>
            <w:proofErr w:type="spellStart"/>
            <w:r>
              <w:rPr>
                <w:rFonts w:ascii="Segoe UI" w:hAnsi="Segoe UI" w:cs="Segoe UI"/>
              </w:rPr>
              <w:t>Range_Keyboard</w:t>
            </w:r>
            <w:proofErr w:type="spellEnd"/>
            <w:r>
              <w:rPr>
                <w:rFonts w:ascii="Segoe UI" w:hAnsi="Segoe UI" w:cs="Segoe UI"/>
              </w:rPr>
              <w:t>: Keyboard focus is not moving to the tooltip of "Hour Range".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042B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042B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042B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042B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042B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042B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042B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042B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Products </w:t>
            </w:r>
            <w:proofErr w:type="spellStart"/>
            <w:r>
              <w:rPr>
                <w:rFonts w:ascii="Segoe UI" w:hAnsi="Segoe UI" w:cs="Segoe UI"/>
              </w:rPr>
              <w:t>Substitutes_Search</w:t>
            </w:r>
            <w:proofErr w:type="spellEnd"/>
            <w:r>
              <w:rPr>
                <w:rFonts w:ascii="Segoe UI" w:hAnsi="Segoe UI" w:cs="Segoe UI"/>
              </w:rPr>
              <w:t xml:space="preserve"> for Products </w:t>
            </w:r>
            <w:proofErr w:type="spellStart"/>
            <w:r>
              <w:rPr>
                <w:rFonts w:ascii="Segoe UI" w:hAnsi="Segoe UI" w:cs="Segoe UI"/>
              </w:rPr>
              <w:t>Substitutes_Focus</w:t>
            </w:r>
            <w:proofErr w:type="spellEnd"/>
            <w:r>
              <w:rPr>
                <w:rFonts w:ascii="Segoe UI" w:hAnsi="Segoe UI" w:cs="Segoe UI"/>
              </w:rPr>
              <w:t xml:space="preserve"> Order: In "Search for Products Substitutes" table, keyboard focus is not moving in meaningful sequences.</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042B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042B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042B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042B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042B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042B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042B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042B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042B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042B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042B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042B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Daily order volume over </w:t>
            </w:r>
            <w:proofErr w:type="gramStart"/>
            <w:r>
              <w:rPr>
                <w:rFonts w:ascii="Segoe UI" w:hAnsi="Segoe UI" w:cs="Segoe UI"/>
              </w:rPr>
              <w:t>time(</w:t>
            </w:r>
            <w:proofErr w:type="gramEnd"/>
            <w:r>
              <w:rPr>
                <w:rFonts w:ascii="Segoe UI" w:hAnsi="Segoe UI" w:cs="Segoe UI"/>
              </w:rPr>
              <w:t>Monthly, Weekly, Daily)_AI4W: Ensures every ARIA input field has an accessible name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042B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042B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042B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042B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042B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042B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042B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042B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Frequently bought together Insights and suggestions based on store </w:t>
            </w:r>
            <w:proofErr w:type="spellStart"/>
            <w:r>
              <w:rPr>
                <w:rFonts w:ascii="Segoe UI" w:hAnsi="Segoe UI" w:cs="Segoe UI"/>
              </w:rPr>
              <w:t>data_Reflow</w:t>
            </w:r>
            <w:proofErr w:type="spellEnd"/>
            <w:r>
              <w:rPr>
                <w:rFonts w:ascii="Segoe UI" w:hAnsi="Segoe UI" w:cs="Segoe UI"/>
              </w:rPr>
              <w:t>: Two scroll bars appearing on the screen after applying reflow.</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042B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042B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042B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042B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042B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042B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042B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042B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042B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042B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042B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042B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042B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042B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042B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042B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042B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042B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042B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042B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042B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042B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042B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042B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042B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042B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042B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042B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042B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042B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042B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042B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042B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042B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042B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042B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042B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042B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042B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042B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2B4"/>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09C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DD7F61-F980-46F0-9E90-D552D745C50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2537</Words>
  <Characters>14467</Characters>
  <Application>Microsoft Office Word</Application>
  <DocSecurity>8</DocSecurity>
  <Lines>120</Lines>
  <Paragraphs>33</Paragraphs>
  <ScaleCrop>false</ScaleCrop>
  <Company/>
  <LinksUpToDate>false</LinksUpToDate>
  <CharactersWithSpaces>16971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2024-04-03T18:20:00Z</dcterms:created>
  <dcterms:modified xsi:type="dcterms:W3CDTF">2024-04-03T18:21:00Z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