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Container Registry</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mcr.microsoft.com is the main landing page for discoverability of container images hosted on MCR. Some images are only available for internal customers and accessing these requires employee authentication.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