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AD019C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OnePlayer</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OnePlayer on mobile is an HVC (High Value Control) developed by Microsoft Stream, that powers the best-in-class, coherent and consistent, Video Consumption experience inside M365 mobile applications.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4747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4747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4747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4747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4747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4747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r>
              <w:rPr>
                <w:rFonts w:ascii="Segoe UI" w:hAnsi="Segoe UI" w:cs="Segoe UI"/>
              </w:rPr>
              <w:t>A workaround is available of uploading a second video that has an Audio Description track baked in.</w:t>
            </w: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4747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4747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4747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4747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4747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4747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4747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4747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4747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4747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4747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4747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4747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4747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4747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4747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4747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4747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5B59E7DC" w:rsidR="00DA7252" w:rsidRPr="0036636B" w:rsidRDefault="00DA7252" w:rsidP="00DA7252">
            <w:pPr>
              <w:spacing w:after="0" w:line="240" w:lineRule="auto"/>
              <w:rPr>
                <w:rFonts w:ascii="Segoe UI" w:eastAsia="Times New Roman" w:hAnsi="Segoe UI" w:cs="Segoe UI"/>
              </w:rPr>
            </w:pPr>
            <w:r>
              <w:rPr>
                <w:rFonts w:ascii="Segoe UI" w:hAnsi="Segoe UI" w:cs="Segoe UI"/>
              </w:rPr>
              <w:t>Visual label for some of the UI elements is not the same defined semantically which differs than visual available label</w:t>
            </w:r>
            <w:r w:rsidR="003A566D">
              <w:rPr>
                <w:rFonts w:ascii="Segoe UI" w:hAnsi="Segoe UI" w:cs="Segoe UI"/>
              </w:rPr>
              <w:t>.</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4747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4747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320B8B8" w:rsidR="00DA7252" w:rsidRPr="0036636B" w:rsidRDefault="00DA7252" w:rsidP="00DA7252">
            <w:pPr>
              <w:spacing w:after="0" w:line="240" w:lineRule="auto"/>
              <w:rPr>
                <w:rFonts w:ascii="Segoe UI" w:eastAsia="Times New Roman" w:hAnsi="Segoe UI" w:cs="Segoe UI"/>
              </w:rPr>
            </w:pPr>
            <w:r>
              <w:rPr>
                <w:rFonts w:ascii="Segoe UI" w:hAnsi="Segoe UI" w:cs="Segoe UI"/>
              </w:rPr>
              <w:t>Certain locales getting announced in EN-US language only.</w:t>
            </w: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4747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4747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4747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4747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4747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4747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14747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14747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r>
              <w:rPr>
                <w:rFonts w:ascii="Segoe UI" w:hAnsi="Segoe UI" w:cs="Segoe UI"/>
              </w:rPr>
              <w:t>A workaround is available of uploading a second video that has an Audio Description track baked in.</w:t>
            </w: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14747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4747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14747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14747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395B1D7F" w:rsidR="002A60B4" w:rsidRPr="0036636B" w:rsidRDefault="002A60B4" w:rsidP="002A60B4">
            <w:pPr>
              <w:spacing w:after="0" w:line="240" w:lineRule="auto"/>
              <w:rPr>
                <w:rFonts w:ascii="Segoe UI" w:eastAsia="Times New Roman" w:hAnsi="Segoe UI" w:cs="Segoe UI"/>
              </w:rPr>
            </w:pPr>
            <w:r>
              <w:rPr>
                <w:rFonts w:ascii="Segoe UI" w:hAnsi="Segoe UI" w:cs="Segoe UI"/>
              </w:rPr>
              <w:t>Text contents may get overlapped at zoom level 200%</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14747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14747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778762E1" w:rsidR="002A60B4" w:rsidRPr="0036636B" w:rsidRDefault="002A60B4" w:rsidP="002A60B4">
            <w:pPr>
              <w:spacing w:after="0" w:line="240" w:lineRule="auto"/>
              <w:rPr>
                <w:rFonts w:ascii="Segoe UI" w:eastAsia="Times New Roman" w:hAnsi="Segoe UI" w:cs="Segoe UI"/>
              </w:rPr>
            </w:pPr>
            <w:r>
              <w:rPr>
                <w:rFonts w:ascii="Segoe UI" w:hAnsi="Segoe UI" w:cs="Segoe UI"/>
              </w:rPr>
              <w:t>Horizontal scrolling is observed and the text contents are not visible after changing the browser zoom level at 400%</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14747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14747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14747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14747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14747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14747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14747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1FE95876" w:rsidR="002A60B4" w:rsidRPr="0036636B" w:rsidRDefault="002A60B4" w:rsidP="002A60B4">
            <w:pPr>
              <w:spacing w:after="0" w:line="240" w:lineRule="auto"/>
              <w:rPr>
                <w:rFonts w:ascii="Segoe UI" w:eastAsia="Times New Roman" w:hAnsi="Segoe UI" w:cs="Segoe UI"/>
              </w:rPr>
            </w:pPr>
            <w:r>
              <w:rPr>
                <w:rFonts w:ascii="Segoe UI" w:hAnsi="Segoe UI" w:cs="Segoe UI"/>
              </w:rPr>
              <w:t>Certain locales getting announced in EN-US language only.</w:t>
            </w: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14747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14747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14747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14747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14747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14747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14747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14747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14747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4747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14747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14747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14747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14747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14747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14747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14747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14747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14747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14747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14747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14747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14747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14747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14747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14747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14747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14747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14747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14747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14747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14747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14747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47471"/>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566D"/>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920BAA-B03F-44FC-8270-2B3AE5CD171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2406</Words>
  <Characters>13717</Characters>
  <Application>Microsoft Office Word</Application>
  <DocSecurity>8</DocSecurity>
  <Lines>114</Lines>
  <Paragraphs>32</Paragraphs>
  <ScaleCrop>false</ScaleCrop>
  <Company/>
  <LinksUpToDate>false</LinksUpToDate>
  <CharactersWithSpaces>16091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2023-09-22T02:44:00Z</dcterms:created>
  <dcterms:modified xsi:type="dcterms:W3CDTF">2023-09-22T02:44:00Z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