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4F5A55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Learn Content PDF</w:t>
      </w:r>
      <w:r w:rsidRPr="0036636B">
        <w:rPr>
          <w:rFonts w:ascii="Segoe UI" w:eastAsia="Segoe UI" w:hAnsi="Segoe UI" w:cs="Segoe UI"/>
        </w:rPr>
        <w:t xml:space="preserve"> / </w:t>
      </w:r>
      <w:r>
        <w:rPr>
          <w:rFonts w:ascii="Segoe UI" w:eastAsia="Segoe UI" w:hAnsi="Segoe UI" w:cs="Segoe UI"/>
        </w:rPr>
        <w:t>1.0.22335.02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25, 2024</w:t>
      </w:r>
    </w:p>
    <w:p w14:paraId="6ABAF267" w14:textId="34B26663"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Generate content PDF and provide end user </w:t>
      </w:r>
      <w:r w:rsidR="00F901CF">
        <w:rPr>
          <w:rFonts w:ascii="Segoe UI" w:eastAsia="Times New Roman" w:hAnsi="Segoe UI" w:cs="Segoe UI"/>
        </w:rPr>
        <w:t>downloading.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A093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A093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A093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A093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A093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A093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A093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A093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A093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A093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A093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A093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A093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A093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A093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A093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A093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A093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A093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A093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A093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A093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A093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A093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A093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A093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A093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A093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A093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A093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A093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A093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A093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A093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A093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A093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A093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A093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A093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A093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A093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A093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A093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A093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A093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A093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A093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A093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A093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A093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A093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A093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A093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A093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A093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A093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A093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A093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A093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A093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A093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A093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A093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A093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A093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A093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A093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A093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A093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A093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A093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A093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A093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A093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A093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A093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A093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A093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A093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A093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0937"/>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01CF"/>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E350D1-AAC6-4D50-BA27-5C8ED03F8E9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2293</Words>
  <Characters>13074</Characters>
  <Application>Microsoft Office Word</Application>
  <DocSecurity>8</DocSecurity>
  <Lines>108</Lines>
  <Paragraphs>30</Paragraphs>
  <ScaleCrop>false</ScaleCrop>
  <Company/>
  <LinksUpToDate>false</LinksUpToDate>
  <CharactersWithSpaces>15337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2024-03-25T16:52:00Z</dcterms:created>
  <dcterms:modified xsi:type="dcterms:W3CDTF">2024-03-25T16:52:00Z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