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PowerPoint - Android</w:t>
      </w:r>
      <w:r w:rsidRPr="0036636B">
        <w:rPr>
          <w:rFonts w:eastAsia="Segoe UI" w:cs="Segoe UI"/>
        </w:rPr>
        <w:t xml:space="preserve"> / </w:t>
      </w:r>
      <w:proofErr w:type="spellStart"/>
      <w:proofErr w:type="gramEnd"/>
      <w:proofErr w:type="spellEnd"/>
      <w:r>
        <w:rPr>
          <w:rFonts w:eastAsia="Segoe UI" w:cs="Segoe UI"/>
        </w:rPr>
        <w:t>9.0.0</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Android</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October 27,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PowerPoint client on Android Operating System.</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r>
              <w:rPr>
                <w:rFonts w:cs="Segoe UI"/>
              </w:rPr>
              <w:t>Focus trap occurs inside the SmartArt pane while editing using TalkBack.</w:t>
            </w: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r>
              <w:rPr>
                <w:rFonts w:cs="Segoe UI"/>
              </w:rPr>
              <w:t>Unable to edit text within SmartArt while using TalkBack.</w:t>
            </w: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